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AC" w:rsidRDefault="00D759AC" w:rsidP="00922CF9">
      <w:pPr>
        <w:pStyle w:val="rtecenter"/>
        <w:spacing w:before="0" w:beforeAutospacing="0" w:after="0" w:afterAutospacing="0"/>
        <w:jc w:val="center"/>
        <w:textAlignment w:val="baseline"/>
        <w:rPr>
          <w:rFonts w:asciiTheme="minorHAnsi" w:hAnsiTheme="minorHAnsi" w:cs="Arial"/>
          <w:b/>
          <w:sz w:val="26"/>
          <w:szCs w:val="26"/>
          <w:u w:val="single"/>
          <w:bdr w:val="none" w:sz="0" w:space="0" w:color="auto" w:frame="1"/>
        </w:rPr>
      </w:pPr>
    </w:p>
    <w:p w:rsidR="00E97F15" w:rsidRPr="00B51CC7" w:rsidRDefault="00D759AC" w:rsidP="00922CF9">
      <w:pPr>
        <w:pStyle w:val="rtecenter"/>
        <w:spacing w:before="0" w:beforeAutospacing="0" w:after="0" w:afterAutospacing="0"/>
        <w:jc w:val="center"/>
        <w:textAlignment w:val="baseline"/>
        <w:rPr>
          <w:rFonts w:asciiTheme="minorHAnsi" w:hAnsiTheme="minorHAnsi" w:cs="Arial"/>
          <w:b/>
          <w:color w:val="C00000"/>
          <w:sz w:val="32"/>
          <w:szCs w:val="32"/>
          <w:u w:val="single"/>
          <w:bdr w:val="none" w:sz="0" w:space="0" w:color="auto" w:frame="1"/>
        </w:rPr>
      </w:pPr>
      <w:bookmarkStart w:id="0" w:name="_GoBack"/>
      <w:bookmarkEnd w:id="0"/>
      <w:r w:rsidRPr="00B51CC7">
        <w:rPr>
          <w:rFonts w:asciiTheme="minorHAnsi" w:hAnsiTheme="minorHAnsi" w:cs="Arial"/>
          <w:b/>
          <w:color w:val="C00000"/>
          <w:sz w:val="32"/>
          <w:szCs w:val="32"/>
          <w:u w:val="single"/>
          <w:bdr w:val="none" w:sz="0" w:space="0" w:color="auto" w:frame="1"/>
        </w:rPr>
        <w:t>ΑΙΤΗΣΗ ΣΥΜΜΕΤΟΧΗΣ</w:t>
      </w:r>
    </w:p>
    <w:p w:rsidR="00E97F15" w:rsidRPr="00922CF9" w:rsidRDefault="00E97F15" w:rsidP="00922CF9">
      <w:pPr>
        <w:pStyle w:val="rtecenter"/>
        <w:spacing w:before="0" w:beforeAutospacing="0" w:after="0" w:afterAutospacing="0"/>
        <w:jc w:val="center"/>
        <w:textAlignment w:val="baseline"/>
        <w:rPr>
          <w:rFonts w:asciiTheme="minorHAnsi" w:hAnsiTheme="minorHAnsi" w:cs="Arial"/>
          <w:b/>
          <w:sz w:val="22"/>
          <w:szCs w:val="22"/>
          <w:bdr w:val="none" w:sz="0" w:space="0" w:color="auto" w:frame="1"/>
        </w:rPr>
      </w:pPr>
    </w:p>
    <w:p w:rsidR="00B51CC7" w:rsidRPr="00E76F9C" w:rsidRDefault="00F21405" w:rsidP="00922CF9">
      <w:pPr>
        <w:pStyle w:val="rtecenter"/>
        <w:spacing w:before="0" w:beforeAutospacing="0" w:after="0" w:afterAutospacing="0"/>
        <w:jc w:val="center"/>
        <w:textAlignment w:val="baseline"/>
        <w:rPr>
          <w:rFonts w:asciiTheme="minorHAnsi" w:hAnsiTheme="minorHAnsi" w:cs="Arial"/>
          <w:b/>
          <w:sz w:val="28"/>
          <w:szCs w:val="28"/>
          <w:bdr w:val="none" w:sz="0" w:space="0" w:color="auto" w:frame="1"/>
        </w:rPr>
      </w:pPr>
      <w:r w:rsidRPr="00B51CC7">
        <w:rPr>
          <w:rFonts w:asciiTheme="minorHAnsi" w:hAnsiTheme="minorHAnsi" w:cs="Arial"/>
          <w:b/>
          <w:sz w:val="28"/>
          <w:szCs w:val="28"/>
          <w:bdr w:val="none" w:sz="0" w:space="0" w:color="auto" w:frame="1"/>
        </w:rPr>
        <w:t>Εκπαιδευτικό Σεμινάριο: «</w:t>
      </w:r>
      <w:r w:rsidR="00100F3A" w:rsidRPr="00B51CC7">
        <w:rPr>
          <w:rFonts w:asciiTheme="minorHAnsi" w:hAnsiTheme="minorHAnsi" w:cs="Arial"/>
          <w:b/>
          <w:sz w:val="28"/>
          <w:szCs w:val="28"/>
          <w:bdr w:val="none" w:sz="0" w:space="0" w:color="auto" w:frame="1"/>
        </w:rPr>
        <w:t>Εγκλήματα</w:t>
      </w:r>
      <w:r w:rsidRPr="00B51CC7">
        <w:rPr>
          <w:rFonts w:asciiTheme="minorHAnsi" w:hAnsiTheme="minorHAnsi" w:cs="Arial"/>
          <w:b/>
          <w:sz w:val="28"/>
          <w:szCs w:val="28"/>
          <w:bdr w:val="none" w:sz="0" w:space="0" w:color="auto" w:frame="1"/>
        </w:rPr>
        <w:t xml:space="preserve"> μίσο</w:t>
      </w:r>
      <w:r w:rsidR="00100F3A" w:rsidRPr="00B51CC7">
        <w:rPr>
          <w:rFonts w:asciiTheme="minorHAnsi" w:hAnsiTheme="minorHAnsi" w:cs="Arial"/>
          <w:b/>
          <w:sz w:val="28"/>
          <w:szCs w:val="28"/>
          <w:bdr w:val="none" w:sz="0" w:space="0" w:color="auto" w:frame="1"/>
        </w:rPr>
        <w:t xml:space="preserve">υς κατά ΛΟΑΤΚΙ+ ανθρώπων: </w:t>
      </w:r>
    </w:p>
    <w:p w:rsidR="00F21405" w:rsidRPr="00B51CC7" w:rsidRDefault="00100F3A" w:rsidP="00922CF9">
      <w:pPr>
        <w:pStyle w:val="rtecenter"/>
        <w:spacing w:before="0" w:beforeAutospacing="0" w:after="0" w:afterAutospacing="0"/>
        <w:jc w:val="center"/>
        <w:textAlignment w:val="baseline"/>
        <w:rPr>
          <w:rFonts w:asciiTheme="minorHAnsi" w:hAnsiTheme="minorHAnsi" w:cs="Arial"/>
          <w:b/>
          <w:sz w:val="28"/>
          <w:szCs w:val="28"/>
          <w:bdr w:val="none" w:sz="0" w:space="0" w:color="auto" w:frame="1"/>
        </w:rPr>
      </w:pPr>
      <w:r w:rsidRPr="00B51CC7">
        <w:rPr>
          <w:rFonts w:asciiTheme="minorHAnsi" w:hAnsiTheme="minorHAnsi" w:cs="Arial"/>
          <w:b/>
          <w:sz w:val="28"/>
          <w:szCs w:val="28"/>
          <w:bdr w:val="none" w:sz="0" w:space="0" w:color="auto" w:frame="1"/>
        </w:rPr>
        <w:t>αναγνώριση, αναφορά, υποστήριξη</w:t>
      </w:r>
      <w:r w:rsidR="00F21405" w:rsidRPr="00B51CC7">
        <w:rPr>
          <w:rFonts w:asciiTheme="minorHAnsi" w:hAnsiTheme="minorHAnsi" w:cs="Arial"/>
          <w:b/>
          <w:sz w:val="28"/>
          <w:szCs w:val="28"/>
          <w:bdr w:val="none" w:sz="0" w:space="0" w:color="auto" w:frame="1"/>
        </w:rPr>
        <w:t>»</w:t>
      </w:r>
    </w:p>
    <w:p w:rsidR="00E97F15" w:rsidRPr="00922CF9" w:rsidRDefault="00E97F15" w:rsidP="00922CF9">
      <w:pPr>
        <w:pStyle w:val="rtecenter"/>
        <w:spacing w:before="0" w:beforeAutospacing="0" w:after="0" w:afterAutospacing="0"/>
        <w:jc w:val="center"/>
        <w:textAlignment w:val="baseline"/>
        <w:rPr>
          <w:rFonts w:asciiTheme="minorHAnsi" w:hAnsiTheme="minorHAnsi" w:cs="Arial"/>
          <w:sz w:val="22"/>
          <w:szCs w:val="22"/>
          <w:bdr w:val="none" w:sz="0" w:space="0" w:color="auto" w:frame="1"/>
        </w:rPr>
      </w:pPr>
    </w:p>
    <w:p w:rsidR="00E97F15" w:rsidRPr="00B51CC7" w:rsidRDefault="00E97F15" w:rsidP="00922CF9">
      <w:pPr>
        <w:pStyle w:val="rtecenter"/>
        <w:spacing w:before="0" w:beforeAutospacing="0" w:after="0" w:afterAutospacing="0"/>
        <w:jc w:val="center"/>
        <w:textAlignment w:val="baseline"/>
        <w:rPr>
          <w:rFonts w:asciiTheme="minorHAnsi" w:hAnsiTheme="minorHAnsi" w:cs="Arial"/>
          <w:b/>
          <w:i/>
          <w:color w:val="C00000"/>
          <w:sz w:val="32"/>
          <w:szCs w:val="32"/>
          <w:bdr w:val="none" w:sz="0" w:space="0" w:color="auto" w:frame="1"/>
        </w:rPr>
      </w:pPr>
      <w:r w:rsidRPr="00B51CC7">
        <w:rPr>
          <w:rFonts w:asciiTheme="minorHAnsi" w:hAnsiTheme="minorHAnsi" w:cs="Arial"/>
          <w:b/>
          <w:i/>
          <w:color w:val="C00000"/>
          <w:sz w:val="32"/>
          <w:szCs w:val="32"/>
          <w:bdr w:val="none" w:sz="0" w:space="0" w:color="auto" w:frame="1"/>
        </w:rPr>
        <w:t>17 -</w:t>
      </w:r>
      <w:r w:rsidR="00100F3A" w:rsidRPr="00B51CC7">
        <w:rPr>
          <w:rFonts w:asciiTheme="minorHAnsi" w:hAnsiTheme="minorHAnsi" w:cs="Arial"/>
          <w:b/>
          <w:i/>
          <w:color w:val="C00000"/>
          <w:sz w:val="32"/>
          <w:szCs w:val="32"/>
          <w:bdr w:val="none" w:sz="0" w:space="0" w:color="auto" w:frame="1"/>
        </w:rPr>
        <w:t xml:space="preserve"> </w:t>
      </w:r>
      <w:r w:rsidR="00C45E9D" w:rsidRPr="00B51CC7">
        <w:rPr>
          <w:rFonts w:asciiTheme="minorHAnsi" w:hAnsiTheme="minorHAnsi" w:cs="Arial"/>
          <w:b/>
          <w:i/>
          <w:color w:val="C00000"/>
          <w:sz w:val="32"/>
          <w:szCs w:val="32"/>
          <w:bdr w:val="none" w:sz="0" w:space="0" w:color="auto" w:frame="1"/>
        </w:rPr>
        <w:t>18</w:t>
      </w:r>
      <w:r w:rsidRPr="00B51CC7">
        <w:rPr>
          <w:rFonts w:asciiTheme="minorHAnsi" w:hAnsiTheme="minorHAnsi" w:cs="Arial"/>
          <w:b/>
          <w:i/>
          <w:color w:val="C00000"/>
          <w:sz w:val="32"/>
          <w:szCs w:val="32"/>
          <w:bdr w:val="none" w:sz="0" w:space="0" w:color="auto" w:frame="1"/>
        </w:rPr>
        <w:t xml:space="preserve"> Σεπτεμβρίου </w:t>
      </w:r>
      <w:r w:rsidR="00C45E9D" w:rsidRPr="00B51CC7">
        <w:rPr>
          <w:rFonts w:asciiTheme="minorHAnsi" w:hAnsiTheme="minorHAnsi" w:cs="Arial"/>
          <w:b/>
          <w:i/>
          <w:color w:val="C00000"/>
          <w:sz w:val="32"/>
          <w:szCs w:val="32"/>
          <w:bdr w:val="none" w:sz="0" w:space="0" w:color="auto" w:frame="1"/>
        </w:rPr>
        <w:t>2018</w:t>
      </w:r>
      <w:r w:rsidRPr="00B51CC7">
        <w:rPr>
          <w:rFonts w:asciiTheme="minorHAnsi" w:hAnsiTheme="minorHAnsi" w:cs="Arial"/>
          <w:b/>
          <w:i/>
          <w:color w:val="C00000"/>
          <w:sz w:val="32"/>
          <w:szCs w:val="32"/>
          <w:bdr w:val="none" w:sz="0" w:space="0" w:color="auto" w:frame="1"/>
        </w:rPr>
        <w:t xml:space="preserve">, </w:t>
      </w:r>
    </w:p>
    <w:p w:rsidR="00F21405" w:rsidRPr="00B51CC7" w:rsidRDefault="00E97F15" w:rsidP="00922CF9">
      <w:pPr>
        <w:pStyle w:val="rtecenter"/>
        <w:spacing w:before="0" w:beforeAutospacing="0" w:after="0" w:afterAutospacing="0"/>
        <w:jc w:val="center"/>
        <w:textAlignment w:val="baseline"/>
        <w:rPr>
          <w:rFonts w:asciiTheme="minorHAnsi" w:hAnsiTheme="minorHAnsi" w:cs="Arial"/>
          <w:i/>
          <w:sz w:val="28"/>
          <w:szCs w:val="28"/>
          <w:bdr w:val="none" w:sz="0" w:space="0" w:color="auto" w:frame="1"/>
        </w:rPr>
      </w:pPr>
      <w:r w:rsidRPr="00B51CC7">
        <w:rPr>
          <w:rFonts w:asciiTheme="minorHAnsi" w:hAnsiTheme="minorHAnsi" w:cs="Arial"/>
          <w:i/>
          <w:sz w:val="28"/>
          <w:szCs w:val="28"/>
          <w:bdr w:val="none" w:sz="0" w:space="0" w:color="auto" w:frame="1"/>
        </w:rPr>
        <w:t>Σεράφειο Συνεδριακό Κέντρο Δήμου Αθηναίων (Πειραιώς &amp; Πέτρου Ράλλη)</w:t>
      </w:r>
    </w:p>
    <w:p w:rsidR="00E97F15" w:rsidRPr="00922CF9" w:rsidRDefault="00E97F15" w:rsidP="00922CF9">
      <w:pPr>
        <w:pStyle w:val="NormalWeb"/>
        <w:shd w:val="clear" w:color="auto" w:fill="FFFFFF"/>
        <w:spacing w:before="0" w:beforeAutospacing="0" w:after="0" w:afterAutospacing="0"/>
        <w:jc w:val="both"/>
        <w:textAlignment w:val="baseline"/>
        <w:rPr>
          <w:rFonts w:asciiTheme="minorHAnsi" w:hAnsiTheme="minorHAnsi" w:cs="Arial"/>
          <w:sz w:val="22"/>
          <w:szCs w:val="22"/>
          <w:bdr w:val="none" w:sz="0" w:space="0" w:color="auto" w:frame="1"/>
        </w:rPr>
      </w:pPr>
    </w:p>
    <w:tbl>
      <w:tblPr>
        <w:tblStyle w:val="TableGrid"/>
        <w:tblW w:w="0" w:type="auto"/>
        <w:tblLook w:val="04A0"/>
      </w:tblPr>
      <w:tblGrid>
        <w:gridCol w:w="5228"/>
        <w:gridCol w:w="5228"/>
      </w:tblGrid>
      <w:tr w:rsidR="00D759AC" w:rsidTr="00D759AC">
        <w:tc>
          <w:tcPr>
            <w:tcW w:w="5228" w:type="dxa"/>
            <w:vAlign w:val="center"/>
          </w:tcPr>
          <w:p w:rsidR="00D759AC" w:rsidRDefault="00D759AC" w:rsidP="00D759AC">
            <w:pPr>
              <w:spacing w:before="120" w:after="120" w:line="360" w:lineRule="auto"/>
              <w:rPr>
                <w:color w:val="141823"/>
                <w:shd w:val="clear" w:color="auto" w:fill="FFFFFF"/>
              </w:rPr>
            </w:pPr>
            <w:r w:rsidRPr="008608A1">
              <w:rPr>
                <w:color w:val="141823"/>
                <w:shd w:val="clear" w:color="auto" w:fill="FFFFFF"/>
              </w:rPr>
              <w:t>Ονοματεπώνυμο</w:t>
            </w:r>
            <w:r>
              <w:rPr>
                <w:color w:val="141823"/>
                <w:shd w:val="clear" w:color="auto" w:fill="FFFFFF"/>
              </w:rPr>
              <w:t>:</w:t>
            </w:r>
          </w:p>
        </w:tc>
        <w:tc>
          <w:tcPr>
            <w:tcW w:w="5228" w:type="dxa"/>
            <w:vAlign w:val="center"/>
          </w:tcPr>
          <w:p w:rsidR="00D759AC" w:rsidRDefault="00D759AC" w:rsidP="00D759AC">
            <w:pPr>
              <w:spacing w:before="120" w:after="120" w:line="360" w:lineRule="auto"/>
              <w:rPr>
                <w:color w:val="141823"/>
                <w:shd w:val="clear" w:color="auto" w:fill="FFFFFF"/>
              </w:rPr>
            </w:pPr>
            <w:r w:rsidRPr="008608A1">
              <w:rPr>
                <w:color w:val="141823"/>
                <w:shd w:val="clear" w:color="auto" w:fill="FFFFFF"/>
              </w:rPr>
              <w:t>Τηλέφωνο επικοινωνίας</w:t>
            </w:r>
            <w:r>
              <w:rPr>
                <w:color w:val="141823"/>
                <w:shd w:val="clear" w:color="auto" w:fill="FFFFFF"/>
              </w:rPr>
              <w:t>:</w:t>
            </w:r>
          </w:p>
        </w:tc>
      </w:tr>
      <w:tr w:rsidR="00D759AC" w:rsidTr="00D759AC">
        <w:tc>
          <w:tcPr>
            <w:tcW w:w="5228" w:type="dxa"/>
            <w:vAlign w:val="center"/>
          </w:tcPr>
          <w:p w:rsidR="00D759AC" w:rsidRPr="005F5F24" w:rsidRDefault="00D759AC" w:rsidP="00D759AC">
            <w:pPr>
              <w:spacing w:before="120" w:after="120" w:line="360" w:lineRule="auto"/>
              <w:rPr>
                <w:color w:val="141823"/>
                <w:shd w:val="clear" w:color="auto" w:fill="FFFFFF"/>
              </w:rPr>
            </w:pPr>
            <w:r>
              <w:rPr>
                <w:color w:val="141823"/>
                <w:shd w:val="clear" w:color="auto" w:fill="FFFFFF"/>
              </w:rPr>
              <w:t>Ιδιότητα:</w:t>
            </w:r>
          </w:p>
        </w:tc>
        <w:tc>
          <w:tcPr>
            <w:tcW w:w="5228" w:type="dxa"/>
            <w:vAlign w:val="center"/>
          </w:tcPr>
          <w:p w:rsidR="00D759AC" w:rsidRPr="005F5F24" w:rsidRDefault="00D759AC" w:rsidP="00D759AC">
            <w:pPr>
              <w:spacing w:before="120" w:after="120" w:line="360" w:lineRule="auto"/>
              <w:rPr>
                <w:color w:val="141823"/>
                <w:shd w:val="clear" w:color="auto" w:fill="FFFFFF"/>
              </w:rPr>
            </w:pPr>
            <w:r>
              <w:rPr>
                <w:color w:val="141823"/>
                <w:shd w:val="clear" w:color="auto" w:fill="FFFFFF"/>
                <w:lang w:val="en-US"/>
              </w:rPr>
              <w:t>Email Address</w:t>
            </w:r>
            <w:r>
              <w:rPr>
                <w:color w:val="141823"/>
                <w:shd w:val="clear" w:color="auto" w:fill="FFFFFF"/>
              </w:rPr>
              <w:t>:</w:t>
            </w:r>
          </w:p>
        </w:tc>
      </w:tr>
      <w:tr w:rsidR="00D759AC" w:rsidTr="00D759AC">
        <w:tc>
          <w:tcPr>
            <w:tcW w:w="5228" w:type="dxa"/>
            <w:vAlign w:val="center"/>
          </w:tcPr>
          <w:p w:rsidR="00D759AC" w:rsidRDefault="00D759AC" w:rsidP="00D759AC">
            <w:pPr>
              <w:spacing w:before="120" w:after="120" w:line="360" w:lineRule="auto"/>
              <w:rPr>
                <w:color w:val="141823"/>
                <w:shd w:val="clear" w:color="auto" w:fill="FFFFFF"/>
              </w:rPr>
            </w:pPr>
            <w:r>
              <w:rPr>
                <w:color w:val="141823"/>
                <w:shd w:val="clear" w:color="auto" w:fill="FFFFFF"/>
              </w:rPr>
              <w:t>Φορέας/</w:t>
            </w:r>
            <w:r w:rsidRPr="008608A1">
              <w:rPr>
                <w:color w:val="141823"/>
                <w:shd w:val="clear" w:color="auto" w:fill="FFFFFF"/>
              </w:rPr>
              <w:t>Υπηρεσία</w:t>
            </w:r>
            <w:r>
              <w:rPr>
                <w:color w:val="141823"/>
                <w:shd w:val="clear" w:color="auto" w:fill="FFFFFF"/>
              </w:rPr>
              <w:t>:</w:t>
            </w:r>
          </w:p>
        </w:tc>
        <w:tc>
          <w:tcPr>
            <w:tcW w:w="5228" w:type="dxa"/>
            <w:vAlign w:val="center"/>
          </w:tcPr>
          <w:p w:rsidR="00D759AC" w:rsidRPr="005F5F24" w:rsidRDefault="00D759AC" w:rsidP="00D759AC">
            <w:pPr>
              <w:spacing w:before="120" w:after="120" w:line="360" w:lineRule="auto"/>
              <w:rPr>
                <w:color w:val="141823"/>
                <w:shd w:val="clear" w:color="auto" w:fill="FFFFFF"/>
              </w:rPr>
            </w:pPr>
            <w:r>
              <w:rPr>
                <w:color w:val="141823"/>
                <w:shd w:val="clear" w:color="auto" w:fill="FFFFFF"/>
              </w:rPr>
              <w:t>Θέση στον Φορέα:</w:t>
            </w:r>
          </w:p>
        </w:tc>
      </w:tr>
    </w:tbl>
    <w:p w:rsidR="00E97F15" w:rsidRDefault="00E97F15" w:rsidP="00922CF9">
      <w:pPr>
        <w:pStyle w:val="NormalWeb"/>
        <w:shd w:val="clear" w:color="auto" w:fill="FFFFFF"/>
        <w:spacing w:before="0" w:beforeAutospacing="0" w:after="0" w:afterAutospacing="0"/>
        <w:ind w:left="567"/>
        <w:jc w:val="both"/>
        <w:textAlignment w:val="baseline"/>
        <w:rPr>
          <w:rFonts w:asciiTheme="minorHAnsi" w:hAnsiTheme="minorHAnsi" w:cs="Arial"/>
          <w:sz w:val="22"/>
          <w:szCs w:val="22"/>
          <w:bdr w:val="none" w:sz="0" w:space="0" w:color="auto" w:frame="1"/>
        </w:rPr>
      </w:pPr>
    </w:p>
    <w:p w:rsidR="00D759AC" w:rsidRPr="008608A1" w:rsidRDefault="00D759AC" w:rsidP="00D759AC">
      <w:pPr>
        <w:spacing w:after="0" w:line="360" w:lineRule="auto"/>
        <w:jc w:val="both"/>
        <w:rPr>
          <w:rFonts w:ascii="Times New Roman" w:hAnsi="Times New Roman"/>
          <w:b/>
          <w:sz w:val="24"/>
          <w:szCs w:val="24"/>
          <w:shd w:val="clear" w:color="auto" w:fill="FFFFFF"/>
        </w:rPr>
      </w:pPr>
      <w:r w:rsidRPr="005F5F24">
        <w:rPr>
          <w:rFonts w:eastAsia="Times New Roman" w:cs="Arial"/>
          <w:sz w:val="24"/>
          <w:szCs w:val="24"/>
          <w:bdr w:val="none" w:sz="0" w:space="0" w:color="auto" w:frame="1"/>
          <w:lang w:eastAsia="el-GR"/>
        </w:rPr>
        <w:t>Επιθυμώ να λάβω συμμετοχή στο Εκπαιδευτικό Εργαστήριο στις 17 και 18 Σεπτεμβρίου, που απευθύνεται σε στελέχη φορέων που παρέχουν υποστηρικτικές υπηρεσίες σε θύματα εγκλημάτων μίσους και σε στελέχη φορέων καταγραφής εγκλημάτων μίσους</w:t>
      </w:r>
      <w:r w:rsidR="00B51CC7" w:rsidRPr="00B51CC7">
        <w:rPr>
          <w:rFonts w:eastAsia="Times New Roman" w:cs="Arial"/>
          <w:sz w:val="24"/>
          <w:szCs w:val="24"/>
          <w:bdr w:val="none" w:sz="0" w:space="0" w:color="auto" w:frame="1"/>
          <w:lang w:eastAsia="el-GR"/>
        </w:rPr>
        <w:t>.</w:t>
      </w:r>
      <w:r w:rsidRPr="005F5F24">
        <w:rPr>
          <w:rFonts w:ascii="Times New Roman" w:hAnsi="Times New Roman"/>
          <w:b/>
          <w:sz w:val="24"/>
          <w:szCs w:val="24"/>
          <w:shd w:val="clear" w:color="auto" w:fill="FFFFFF"/>
        </w:rPr>
        <w:t xml:space="preserve"> </w:t>
      </w:r>
      <w:sdt>
        <w:sdtPr>
          <w:rPr>
            <w:rFonts w:ascii="Times New Roman" w:hAnsi="Times New Roman"/>
            <w:b/>
            <w:sz w:val="24"/>
            <w:szCs w:val="24"/>
            <w:shd w:val="clear" w:color="auto" w:fill="FFFFFF"/>
          </w:rPr>
          <w:id w:val="-1525469325"/>
          <w:showingPlcHdr/>
        </w:sdtPr>
        <w:sdtContent>
          <w:r w:rsidR="00B51CC7">
            <w:rPr>
              <w:rFonts w:ascii="Times New Roman" w:hAnsi="Times New Roman"/>
              <w:b/>
              <w:sz w:val="24"/>
              <w:szCs w:val="24"/>
              <w:shd w:val="clear" w:color="auto" w:fill="FFFFFF"/>
            </w:rPr>
            <w:t xml:space="preserve">     </w:t>
          </w:r>
        </w:sdtContent>
      </w:sdt>
    </w:p>
    <w:p w:rsidR="00D759AC" w:rsidRPr="008608A1" w:rsidRDefault="00D759AC" w:rsidP="00D759AC">
      <w:pPr>
        <w:shd w:val="clear" w:color="auto" w:fill="FFFFFF"/>
        <w:spacing w:after="0" w:line="360" w:lineRule="auto"/>
        <w:jc w:val="both"/>
        <w:rPr>
          <w:rFonts w:ascii="Times New Roman" w:eastAsia="Times New Roman" w:hAnsi="Times New Roman"/>
          <w:bCs/>
          <w:sz w:val="24"/>
          <w:szCs w:val="24"/>
          <w:lang w:eastAsia="el-GR"/>
        </w:rPr>
      </w:pPr>
    </w:p>
    <w:p w:rsidR="00B51CC7" w:rsidRPr="00B51CC7" w:rsidRDefault="00D759AC" w:rsidP="00D759AC">
      <w:pPr>
        <w:spacing w:after="0" w:line="360" w:lineRule="auto"/>
        <w:jc w:val="both"/>
        <w:rPr>
          <w:rFonts w:cs="Arial"/>
          <w:b/>
          <w:bdr w:val="none" w:sz="0" w:space="0" w:color="auto" w:frame="1"/>
        </w:rPr>
      </w:pPr>
      <w:r w:rsidRPr="00D759AC">
        <w:rPr>
          <w:rFonts w:cs="Arial"/>
          <w:b/>
          <w:bdr w:val="none" w:sz="0" w:space="0" w:color="auto" w:frame="1"/>
        </w:rPr>
        <w:t xml:space="preserve">Αποστολή Αίτησης Συμμετοχής το αργότερο έως και </w:t>
      </w:r>
      <w:r w:rsidR="00477052" w:rsidRPr="00477052">
        <w:rPr>
          <w:rFonts w:cs="Arial"/>
          <w:b/>
          <w:bdr w:val="none" w:sz="0" w:space="0" w:color="auto" w:frame="1"/>
        </w:rPr>
        <w:t>12</w:t>
      </w:r>
      <w:r w:rsidRPr="00D759AC">
        <w:rPr>
          <w:rFonts w:cs="Arial"/>
          <w:b/>
          <w:bdr w:val="none" w:sz="0" w:space="0" w:color="auto" w:frame="1"/>
        </w:rPr>
        <w:t xml:space="preserve">.09.2018 στα e-mail: </w:t>
      </w:r>
    </w:p>
    <w:p w:rsidR="00D759AC" w:rsidRPr="00D759AC" w:rsidRDefault="00B1251C" w:rsidP="00D759AC">
      <w:pPr>
        <w:spacing w:after="0" w:line="360" w:lineRule="auto"/>
        <w:jc w:val="both"/>
        <w:rPr>
          <w:rStyle w:val="Hyperlink"/>
          <w:rFonts w:cs="Arial"/>
          <w:b/>
          <w:bdr w:val="none" w:sz="0" w:space="0" w:color="auto" w:frame="1"/>
        </w:rPr>
      </w:pPr>
      <w:hyperlink r:id="rId8" w:history="1">
        <w:r w:rsidR="00D759AC" w:rsidRPr="00D759AC">
          <w:rPr>
            <w:rStyle w:val="Hyperlink"/>
            <w:rFonts w:cs="Arial"/>
            <w:b/>
            <w:bdr w:val="none" w:sz="0" w:space="0" w:color="auto" w:frame="1"/>
          </w:rPr>
          <w:t>i.</w:t>
        </w:r>
        <w:r w:rsidR="00D759AC" w:rsidRPr="00D759AC">
          <w:rPr>
            <w:rStyle w:val="Hyperlink"/>
            <w:rFonts w:cs="Arial"/>
            <w:b/>
            <w:bdr w:val="none" w:sz="0" w:space="0" w:color="auto" w:frame="1"/>
            <w:lang w:val="en-US"/>
          </w:rPr>
          <w:t>serafim</w:t>
        </w:r>
        <w:r w:rsidR="00D759AC" w:rsidRPr="00D759AC">
          <w:rPr>
            <w:rStyle w:val="Hyperlink"/>
            <w:rFonts w:cs="Arial"/>
            <w:b/>
            <w:bdr w:val="none" w:sz="0" w:space="0" w:color="auto" w:frame="1"/>
          </w:rPr>
          <w:t>@</w:t>
        </w:r>
        <w:r w:rsidR="00D759AC" w:rsidRPr="00D759AC">
          <w:rPr>
            <w:rStyle w:val="Hyperlink"/>
            <w:rFonts w:cs="Arial"/>
            <w:b/>
            <w:bdr w:val="none" w:sz="0" w:space="0" w:color="auto" w:frame="1"/>
            <w:lang w:val="en-US"/>
          </w:rPr>
          <w:t>praksis</w:t>
        </w:r>
        <w:r w:rsidR="00D759AC" w:rsidRPr="00D759AC">
          <w:rPr>
            <w:rStyle w:val="Hyperlink"/>
            <w:rFonts w:cs="Arial"/>
            <w:b/>
            <w:bdr w:val="none" w:sz="0" w:space="0" w:color="auto" w:frame="1"/>
          </w:rPr>
          <w:t>.</w:t>
        </w:r>
        <w:r w:rsidR="00D759AC" w:rsidRPr="00D759AC">
          <w:rPr>
            <w:rStyle w:val="Hyperlink"/>
            <w:rFonts w:cs="Arial"/>
            <w:b/>
            <w:bdr w:val="none" w:sz="0" w:space="0" w:color="auto" w:frame="1"/>
            <w:lang w:val="en-US"/>
          </w:rPr>
          <w:t>gr</w:t>
        </w:r>
      </w:hyperlink>
      <w:r w:rsidR="00D759AC" w:rsidRPr="00D759AC">
        <w:rPr>
          <w:rFonts w:cs="Arial"/>
          <w:b/>
          <w:bdr w:val="none" w:sz="0" w:space="0" w:color="auto" w:frame="1"/>
        </w:rPr>
        <w:t xml:space="preserve"> και </w:t>
      </w:r>
      <w:hyperlink r:id="rId9" w:history="1">
        <w:r w:rsidR="00D759AC" w:rsidRPr="00D759AC">
          <w:rPr>
            <w:rStyle w:val="Hyperlink"/>
            <w:rFonts w:cs="Arial"/>
            <w:b/>
            <w:bdr w:val="none" w:sz="0" w:space="0" w:color="auto" w:frame="1"/>
            <w:lang w:val="en-US"/>
          </w:rPr>
          <w:t>n</w:t>
        </w:r>
        <w:r w:rsidR="00D759AC" w:rsidRPr="00D759AC">
          <w:rPr>
            <w:rStyle w:val="Hyperlink"/>
            <w:rFonts w:cs="Arial"/>
            <w:b/>
            <w:bdr w:val="none" w:sz="0" w:space="0" w:color="auto" w:frame="1"/>
          </w:rPr>
          <w:t>.</w:t>
        </w:r>
        <w:r w:rsidR="00D759AC" w:rsidRPr="00D759AC">
          <w:rPr>
            <w:rStyle w:val="Hyperlink"/>
            <w:rFonts w:cs="Arial"/>
            <w:b/>
            <w:bdr w:val="none" w:sz="0" w:space="0" w:color="auto" w:frame="1"/>
            <w:lang w:val="en-US"/>
          </w:rPr>
          <w:t>kemos</w:t>
        </w:r>
        <w:r w:rsidR="00D759AC" w:rsidRPr="00D759AC">
          <w:rPr>
            <w:rStyle w:val="Hyperlink"/>
            <w:rFonts w:cs="Arial"/>
            <w:b/>
            <w:bdr w:val="none" w:sz="0" w:space="0" w:color="auto" w:frame="1"/>
          </w:rPr>
          <w:t>@</w:t>
        </w:r>
        <w:r w:rsidR="00D759AC" w:rsidRPr="00D759AC">
          <w:rPr>
            <w:rStyle w:val="Hyperlink"/>
            <w:rFonts w:cs="Arial"/>
            <w:b/>
            <w:bdr w:val="none" w:sz="0" w:space="0" w:color="auto" w:frame="1"/>
            <w:lang w:val="en-US"/>
          </w:rPr>
          <w:t>praksis</w:t>
        </w:r>
        <w:r w:rsidR="00D759AC" w:rsidRPr="00D759AC">
          <w:rPr>
            <w:rStyle w:val="Hyperlink"/>
            <w:rFonts w:cs="Arial"/>
            <w:b/>
            <w:bdr w:val="none" w:sz="0" w:space="0" w:color="auto" w:frame="1"/>
          </w:rPr>
          <w:t>.</w:t>
        </w:r>
        <w:r w:rsidR="00D759AC" w:rsidRPr="00D759AC">
          <w:rPr>
            <w:rStyle w:val="Hyperlink"/>
            <w:rFonts w:cs="Arial"/>
            <w:b/>
            <w:bdr w:val="none" w:sz="0" w:space="0" w:color="auto" w:frame="1"/>
            <w:lang w:val="en-US"/>
          </w:rPr>
          <w:t>gr</w:t>
        </w:r>
      </w:hyperlink>
    </w:p>
    <w:p w:rsidR="00D759AC" w:rsidRDefault="00D759AC" w:rsidP="00D759AC">
      <w:pPr>
        <w:spacing w:after="0" w:line="360" w:lineRule="auto"/>
        <w:jc w:val="both"/>
        <w:rPr>
          <w:rStyle w:val="Hyperlink"/>
          <w:rFonts w:cs="Arial"/>
          <w:b/>
          <w:bdr w:val="none" w:sz="0" w:space="0" w:color="auto" w:frame="1"/>
        </w:rPr>
      </w:pPr>
    </w:p>
    <w:p w:rsidR="00D759AC" w:rsidRDefault="00D759AC" w:rsidP="00D759AC">
      <w:pPr>
        <w:spacing w:after="0" w:line="360" w:lineRule="auto"/>
        <w:jc w:val="both"/>
        <w:rPr>
          <w:rStyle w:val="Hyperlink"/>
          <w:rFonts w:cs="Arial"/>
          <w:b/>
          <w:bdr w:val="none" w:sz="0" w:space="0" w:color="auto" w:frame="1"/>
        </w:rPr>
      </w:pPr>
    </w:p>
    <w:p w:rsidR="00D759AC" w:rsidRDefault="00D759AC" w:rsidP="00D759AC">
      <w:pPr>
        <w:spacing w:after="0" w:line="360" w:lineRule="auto"/>
        <w:jc w:val="both"/>
        <w:rPr>
          <w:rStyle w:val="Hyperlink"/>
          <w:rFonts w:cs="Arial"/>
          <w:b/>
          <w:bdr w:val="none" w:sz="0" w:space="0" w:color="auto" w:frame="1"/>
        </w:rPr>
      </w:pPr>
    </w:p>
    <w:p w:rsidR="00D759AC" w:rsidRPr="00D759AC" w:rsidRDefault="00D759AC" w:rsidP="00D759AC">
      <w:pPr>
        <w:spacing w:after="0" w:line="360" w:lineRule="auto"/>
        <w:jc w:val="both"/>
        <w:rPr>
          <w:rFonts w:cs="Arial"/>
          <w:b/>
          <w:color w:val="0000FF"/>
          <w:u w:val="single"/>
          <w:bdr w:val="none" w:sz="0" w:space="0" w:color="auto" w:frame="1"/>
        </w:rPr>
      </w:pPr>
    </w:p>
    <w:p w:rsidR="00922CF9" w:rsidRDefault="00922CF9" w:rsidP="00922CF9">
      <w:pPr>
        <w:pStyle w:val="NormalWeb"/>
        <w:shd w:val="clear" w:color="auto" w:fill="FFFFFF"/>
        <w:spacing w:before="0" w:beforeAutospacing="0" w:after="0" w:afterAutospacing="0"/>
        <w:ind w:left="567"/>
        <w:jc w:val="both"/>
        <w:textAlignment w:val="baseline"/>
        <w:rPr>
          <w:rFonts w:asciiTheme="minorHAnsi" w:hAnsiTheme="minorHAnsi" w:cs="Arial"/>
          <w:i/>
          <w:sz w:val="22"/>
          <w:szCs w:val="22"/>
          <w:bdr w:val="none" w:sz="0" w:space="0" w:color="auto" w:frame="1"/>
        </w:rPr>
      </w:pPr>
    </w:p>
    <w:p w:rsidR="00922CF9" w:rsidRPr="00922CF9" w:rsidRDefault="00922CF9" w:rsidP="00922CF9">
      <w:pPr>
        <w:pStyle w:val="NormalWeb"/>
        <w:shd w:val="clear" w:color="auto" w:fill="FFFFFF"/>
        <w:spacing w:before="0" w:beforeAutospacing="0" w:after="0" w:afterAutospacing="0"/>
        <w:ind w:left="567"/>
        <w:jc w:val="both"/>
        <w:textAlignment w:val="baseline"/>
        <w:rPr>
          <w:rFonts w:asciiTheme="minorHAnsi" w:hAnsiTheme="minorHAnsi" w:cs="Arial"/>
          <w:i/>
          <w:sz w:val="22"/>
          <w:szCs w:val="22"/>
          <w:bdr w:val="none" w:sz="0" w:space="0" w:color="auto" w:frame="1"/>
        </w:rPr>
      </w:pPr>
    </w:p>
    <w:p w:rsidR="00275655" w:rsidRPr="00922CF9" w:rsidRDefault="00922CF9" w:rsidP="00D759AC">
      <w:pPr>
        <w:spacing w:after="160" w:line="259" w:lineRule="auto"/>
        <w:rPr>
          <w:rFonts w:cs="Arial"/>
        </w:rPr>
      </w:pPr>
      <w:r w:rsidRPr="00922CF9">
        <w:rPr>
          <w:rFonts w:cs="Arial"/>
          <w:i/>
          <w:noProof/>
          <w:bdr w:val="none" w:sz="0" w:space="0" w:color="auto" w:frame="1"/>
          <w:lang w:eastAsia="el-GR"/>
        </w:rPr>
        <w:drawing>
          <wp:anchor distT="0" distB="0" distL="114300" distR="114300" simplePos="0" relativeHeight="251658240" behindDoc="0" locked="0" layoutInCell="1" allowOverlap="1">
            <wp:simplePos x="0" y="0"/>
            <wp:positionH relativeFrom="margin">
              <wp:align>left</wp:align>
            </wp:positionH>
            <wp:positionV relativeFrom="paragraph">
              <wp:posOffset>33655</wp:posOffset>
            </wp:positionV>
            <wp:extent cx="896400" cy="608400"/>
            <wp:effectExtent l="0" t="0" r="0" b="1270"/>
            <wp:wrapSquare wrapText="bothSides"/>
            <wp:docPr id="2" name="Εικόνα 2"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400" cy="608400"/>
                    </a:xfrm>
                    <a:prstGeom prst="rect">
                      <a:avLst/>
                    </a:prstGeom>
                    <a:noFill/>
                    <a:ln>
                      <a:noFill/>
                    </a:ln>
                  </pic:spPr>
                </pic:pic>
              </a:graphicData>
            </a:graphic>
          </wp:anchor>
        </w:drawing>
      </w:r>
      <w:r w:rsidRPr="00922CF9">
        <w:rPr>
          <w:rFonts w:cs="Arial"/>
          <w:i/>
          <w:bdr w:val="none" w:sz="0" w:space="0" w:color="auto" w:frame="1"/>
        </w:rPr>
        <w:t xml:space="preserve">Το Έργο «Βγες Μπροστά: Ενδυνάμωση και Υποστήριξη Θυμάτων Εγκλημάτων Μίσους κατά ΛΟΑΤ ανθρώπων» χρηματοδοτείται από το Πρόγραμμα </w:t>
      </w:r>
      <w:r w:rsidRPr="00922CF9">
        <w:rPr>
          <w:rFonts w:cs="Arial"/>
          <w:i/>
          <w:bdr w:val="none" w:sz="0" w:space="0" w:color="auto" w:frame="1"/>
          <w:lang w:val="en-US"/>
        </w:rPr>
        <w:t>Rights</w:t>
      </w:r>
      <w:r w:rsidRPr="00922CF9">
        <w:rPr>
          <w:rFonts w:cs="Arial"/>
          <w:i/>
          <w:bdr w:val="none" w:sz="0" w:space="0" w:color="auto" w:frame="1"/>
        </w:rPr>
        <w:t xml:space="preserve">, </w:t>
      </w:r>
      <w:r w:rsidRPr="00922CF9">
        <w:rPr>
          <w:rFonts w:cs="Arial"/>
          <w:i/>
          <w:bdr w:val="none" w:sz="0" w:space="0" w:color="auto" w:frame="1"/>
          <w:lang w:val="en-US"/>
        </w:rPr>
        <w:t>Equality</w:t>
      </w:r>
      <w:r w:rsidRPr="00922CF9">
        <w:rPr>
          <w:rFonts w:cs="Arial"/>
          <w:i/>
          <w:bdr w:val="none" w:sz="0" w:space="0" w:color="auto" w:frame="1"/>
        </w:rPr>
        <w:t xml:space="preserve"> </w:t>
      </w:r>
      <w:r w:rsidRPr="00922CF9">
        <w:rPr>
          <w:rFonts w:cs="Arial"/>
          <w:i/>
          <w:bdr w:val="none" w:sz="0" w:space="0" w:color="auto" w:frame="1"/>
          <w:lang w:val="en-US"/>
        </w:rPr>
        <w:t>and</w:t>
      </w:r>
      <w:r w:rsidRPr="00922CF9">
        <w:rPr>
          <w:rFonts w:cs="Arial"/>
          <w:i/>
          <w:bdr w:val="none" w:sz="0" w:space="0" w:color="auto" w:frame="1"/>
        </w:rPr>
        <w:t xml:space="preserve"> </w:t>
      </w:r>
      <w:r w:rsidRPr="00922CF9">
        <w:rPr>
          <w:rFonts w:cs="Arial"/>
          <w:i/>
          <w:bdr w:val="none" w:sz="0" w:space="0" w:color="auto" w:frame="1"/>
          <w:lang w:val="en-US"/>
        </w:rPr>
        <w:t>Citizenship</w:t>
      </w:r>
      <w:r w:rsidRPr="00922CF9">
        <w:rPr>
          <w:rFonts w:cs="Arial"/>
          <w:i/>
          <w:bdr w:val="none" w:sz="0" w:space="0" w:color="auto" w:frame="1"/>
        </w:rPr>
        <w:t xml:space="preserve"> (2014-2020) της Ευρωπαϊκής Ένωσης (</w:t>
      </w:r>
      <w:r w:rsidRPr="00922CF9">
        <w:rPr>
          <w:rFonts w:cs="Arial"/>
          <w:i/>
          <w:bdr w:val="none" w:sz="0" w:space="0" w:color="auto" w:frame="1"/>
          <w:lang w:val="en-US"/>
        </w:rPr>
        <w:t>JUST</w:t>
      </w:r>
      <w:r w:rsidRPr="00922CF9">
        <w:rPr>
          <w:rFonts w:cs="Arial"/>
          <w:i/>
          <w:bdr w:val="none" w:sz="0" w:space="0" w:color="auto" w:frame="1"/>
        </w:rPr>
        <w:t>/2015/</w:t>
      </w:r>
      <w:r w:rsidRPr="00922CF9">
        <w:rPr>
          <w:rFonts w:cs="Arial"/>
          <w:i/>
          <w:bdr w:val="none" w:sz="0" w:space="0" w:color="auto" w:frame="1"/>
          <w:lang w:val="en-US"/>
        </w:rPr>
        <w:t>RACC</w:t>
      </w:r>
      <w:r w:rsidRPr="00922CF9">
        <w:rPr>
          <w:rFonts w:cs="Arial"/>
          <w:i/>
          <w:bdr w:val="none" w:sz="0" w:space="0" w:color="auto" w:frame="1"/>
        </w:rPr>
        <w:t>/</w:t>
      </w:r>
      <w:r w:rsidRPr="00922CF9">
        <w:rPr>
          <w:rFonts w:cs="Arial"/>
          <w:i/>
          <w:bdr w:val="none" w:sz="0" w:space="0" w:color="auto" w:frame="1"/>
          <w:lang w:val="en-US"/>
        </w:rPr>
        <w:t>AG</w:t>
      </w:r>
      <w:r w:rsidRPr="00922CF9">
        <w:rPr>
          <w:rFonts w:cs="Arial"/>
          <w:i/>
          <w:bdr w:val="none" w:sz="0" w:space="0" w:color="auto" w:frame="1"/>
        </w:rPr>
        <w:t>/</w:t>
      </w:r>
      <w:r w:rsidRPr="00922CF9">
        <w:rPr>
          <w:rFonts w:cs="Arial"/>
          <w:i/>
          <w:bdr w:val="none" w:sz="0" w:space="0" w:color="auto" w:frame="1"/>
          <w:lang w:val="en-US"/>
        </w:rPr>
        <w:t>VICT</w:t>
      </w:r>
      <w:r w:rsidRPr="00922CF9">
        <w:rPr>
          <w:rFonts w:cs="Arial"/>
          <w:i/>
          <w:bdr w:val="none" w:sz="0" w:space="0" w:color="auto" w:frame="1"/>
        </w:rPr>
        <w:t xml:space="preserve">/8957). </w:t>
      </w:r>
    </w:p>
    <w:p w:rsidR="005A336B" w:rsidRPr="00922CF9" w:rsidRDefault="005A336B" w:rsidP="00922CF9">
      <w:pPr>
        <w:pStyle w:val="NormalWeb"/>
        <w:shd w:val="clear" w:color="auto" w:fill="FFFFFF"/>
        <w:spacing w:before="0" w:beforeAutospacing="0" w:after="0" w:afterAutospacing="0"/>
        <w:jc w:val="both"/>
        <w:textAlignment w:val="baseline"/>
        <w:rPr>
          <w:rFonts w:asciiTheme="minorHAnsi" w:hAnsiTheme="minorHAnsi" w:cs="Arial"/>
          <w:i/>
          <w:sz w:val="22"/>
          <w:szCs w:val="22"/>
          <w:bdr w:val="none" w:sz="0" w:space="0" w:color="auto" w:frame="1"/>
        </w:rPr>
      </w:pPr>
    </w:p>
    <w:sectPr w:rsidR="005A336B" w:rsidRPr="00922CF9" w:rsidSect="00D759AC">
      <w:headerReference w:type="default" r:id="rId11"/>
      <w:pgSz w:w="11906" w:h="16838"/>
      <w:pgMar w:top="3429"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71" w:rsidRDefault="00927E71" w:rsidP="00CD6FEB">
      <w:pPr>
        <w:spacing w:after="0" w:line="240" w:lineRule="auto"/>
      </w:pPr>
      <w:r>
        <w:separator/>
      </w:r>
    </w:p>
  </w:endnote>
  <w:endnote w:type="continuationSeparator" w:id="0">
    <w:p w:rsidR="00927E71" w:rsidRDefault="00927E71" w:rsidP="00CD6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71" w:rsidRDefault="00927E71" w:rsidP="00CD6FEB">
      <w:pPr>
        <w:spacing w:after="0" w:line="240" w:lineRule="auto"/>
      </w:pPr>
      <w:r>
        <w:separator/>
      </w:r>
    </w:p>
  </w:footnote>
  <w:footnote w:type="continuationSeparator" w:id="0">
    <w:p w:rsidR="00927E71" w:rsidRDefault="00927E71" w:rsidP="00CD6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77" w:rsidRPr="00CD6FEB" w:rsidRDefault="00D759AC" w:rsidP="002468B2">
    <w:pPr>
      <w:pStyle w:val="Header"/>
      <w:spacing w:line="360" w:lineRule="auto"/>
    </w:pPr>
    <w:r>
      <w:rPr>
        <w:noProof/>
        <w:lang w:eastAsia="el-GR"/>
      </w:rPr>
      <w:drawing>
        <wp:anchor distT="0" distB="0" distL="114300" distR="114300" simplePos="0" relativeHeight="251661312" behindDoc="1" locked="0" layoutInCell="1" allowOverlap="1">
          <wp:simplePos x="0" y="0"/>
          <wp:positionH relativeFrom="margin">
            <wp:posOffset>-177165</wp:posOffset>
          </wp:positionH>
          <wp:positionV relativeFrom="paragraph">
            <wp:posOffset>610870</wp:posOffset>
          </wp:positionV>
          <wp:extent cx="1216025" cy="495300"/>
          <wp:effectExtent l="0" t="0" r="3175" b="0"/>
          <wp:wrapTight wrapText="bothSides">
            <wp:wrapPolygon edited="0">
              <wp:start x="0" y="0"/>
              <wp:lineTo x="0" y="20769"/>
              <wp:lineTo x="21318" y="20769"/>
              <wp:lineTo x="21318" y="0"/>
              <wp:lineTo x="0" y="0"/>
            </wp:wrapPolygon>
          </wp:wrapTight>
          <wp:docPr id="10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Forward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025" cy="495300"/>
                  </a:xfrm>
                  <a:prstGeom prst="rect">
                    <a:avLst/>
                  </a:prstGeom>
                </pic:spPr>
              </pic:pic>
            </a:graphicData>
          </a:graphic>
        </wp:anchor>
      </w:drawing>
    </w:r>
    <w:r>
      <w:rPr>
        <w:noProof/>
        <w:lang w:eastAsia="el-GR"/>
      </w:rPr>
      <w:drawing>
        <wp:anchor distT="0" distB="0" distL="114300" distR="114300" simplePos="0" relativeHeight="251664384" behindDoc="0" locked="0" layoutInCell="1" allowOverlap="1">
          <wp:simplePos x="0" y="0"/>
          <wp:positionH relativeFrom="margin">
            <wp:posOffset>1295400</wp:posOffset>
          </wp:positionH>
          <wp:positionV relativeFrom="paragraph">
            <wp:posOffset>793115</wp:posOffset>
          </wp:positionV>
          <wp:extent cx="1581150" cy="314325"/>
          <wp:effectExtent l="0" t="0" r="0" b="9525"/>
          <wp:wrapSquare wrapText="bothSides" distT="0" distB="0" distL="114300" distR="114300"/>
          <wp:docPr id="10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cstate="print"/>
                  <a:srcRect/>
                  <a:stretch>
                    <a:fillRect/>
                  </a:stretch>
                </pic:blipFill>
                <pic:spPr>
                  <a:xfrm>
                    <a:off x="0" y="0"/>
                    <a:ext cx="1581150" cy="314325"/>
                  </a:xfrm>
                  <a:prstGeom prst="rect">
                    <a:avLst/>
                  </a:prstGeom>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3066415</wp:posOffset>
          </wp:positionH>
          <wp:positionV relativeFrom="paragraph">
            <wp:posOffset>493395</wp:posOffset>
          </wp:positionV>
          <wp:extent cx="942975" cy="737870"/>
          <wp:effectExtent l="0" t="0" r="9525" b="5080"/>
          <wp:wrapSquare wrapText="bothSides"/>
          <wp:docPr id="10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658_564697510229954_1718142777_n.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737870"/>
                  </a:xfrm>
                  <a:prstGeom prst="rect">
                    <a:avLst/>
                  </a:prstGeom>
                </pic:spPr>
              </pic:pic>
            </a:graphicData>
          </a:graphic>
        </wp:anchor>
      </w:drawing>
    </w:r>
    <w:r>
      <w:rPr>
        <w:noProof/>
        <w:color w:val="7A2B85"/>
        <w:lang w:eastAsia="el-GR"/>
      </w:rPr>
      <w:drawing>
        <wp:anchor distT="0" distB="0" distL="114300" distR="114300" simplePos="0" relativeHeight="251660288" behindDoc="1" locked="0" layoutInCell="1" allowOverlap="1">
          <wp:simplePos x="0" y="0"/>
          <wp:positionH relativeFrom="column">
            <wp:posOffset>4467225</wp:posOffset>
          </wp:positionH>
          <wp:positionV relativeFrom="paragraph">
            <wp:posOffset>534670</wp:posOffset>
          </wp:positionV>
          <wp:extent cx="1151255" cy="693420"/>
          <wp:effectExtent l="0" t="0" r="0" b="0"/>
          <wp:wrapSquare wrapText="bothSides"/>
          <wp:docPr id="10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_gr_white.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255" cy="693420"/>
                  </a:xfrm>
                  <a:prstGeom prst="rect">
                    <a:avLst/>
                  </a:prstGeom>
                </pic:spPr>
              </pic:pic>
            </a:graphicData>
          </a:graphic>
        </wp:anchor>
      </w:drawing>
    </w:r>
    <w:r>
      <w:rPr>
        <w:noProof/>
        <w:lang w:eastAsia="el-GR"/>
      </w:rPr>
      <w:drawing>
        <wp:anchor distT="0" distB="0" distL="114300" distR="114300" simplePos="0" relativeHeight="251662336" behindDoc="1" locked="0" layoutInCell="1" allowOverlap="1">
          <wp:simplePos x="0" y="0"/>
          <wp:positionH relativeFrom="margin">
            <wp:posOffset>6024245</wp:posOffset>
          </wp:positionH>
          <wp:positionV relativeFrom="paragraph">
            <wp:posOffset>513080</wp:posOffset>
          </wp:positionV>
          <wp:extent cx="726440" cy="638175"/>
          <wp:effectExtent l="0" t="0" r="0" b="9525"/>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OPE DIRECT CITY OF ATHENS-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440" cy="638175"/>
                  </a:xfrm>
                  <a:prstGeom prst="rect">
                    <a:avLst/>
                  </a:prstGeom>
                </pic:spPr>
              </pic:pic>
            </a:graphicData>
          </a:graphic>
        </wp:anchor>
      </w:drawing>
    </w:r>
    <w:r>
      <w:rPr>
        <w:noProof/>
        <w:szCs w:val="20"/>
        <w:lang w:eastAsia="el-GR"/>
      </w:rPr>
      <w:drawing>
        <wp:anchor distT="0" distB="0" distL="114300" distR="114300" simplePos="0" relativeHeight="251665408" behindDoc="1" locked="0" layoutInCell="1" allowOverlap="1">
          <wp:simplePos x="0" y="0"/>
          <wp:positionH relativeFrom="column">
            <wp:posOffset>0</wp:posOffset>
          </wp:positionH>
          <wp:positionV relativeFrom="paragraph">
            <wp:posOffset>-354330</wp:posOffset>
          </wp:positionV>
          <wp:extent cx="6497955" cy="748665"/>
          <wp:effectExtent l="0" t="0" r="0" b="0"/>
          <wp:wrapNone/>
          <wp:docPr id="10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7955" cy="748665"/>
                  </a:xfrm>
                  <a:prstGeom prst="rect">
                    <a:avLst/>
                  </a:prstGeom>
                  <a:noFill/>
                  <a:ln>
                    <a:noFill/>
                  </a:ln>
                </pic:spPr>
              </pic:pic>
            </a:graphicData>
          </a:graphic>
        </wp:anchor>
      </w:drawing>
    </w:r>
    <w:r w:rsidR="00851865">
      <w:t xml:space="preserve">                 </w:t>
    </w:r>
    <w:r w:rsidR="00851865">
      <w:tab/>
    </w:r>
    <w:r w:rsidR="00851865">
      <w:tab/>
      <w:t xml:space="preserve">                                                                 </w:t>
    </w:r>
    <w:r w:rsidR="0085186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C16"/>
    <w:multiLevelType w:val="hybridMultilevel"/>
    <w:tmpl w:val="61A6B060"/>
    <w:lvl w:ilvl="0" w:tplc="F8D8092A">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6BD0521"/>
    <w:multiLevelType w:val="hybridMultilevel"/>
    <w:tmpl w:val="FC5E3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F633C"/>
    <w:multiLevelType w:val="hybridMultilevel"/>
    <w:tmpl w:val="E9FA9A16"/>
    <w:lvl w:ilvl="0" w:tplc="F8D8092A">
      <w:start w:val="1"/>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D2D18F7"/>
    <w:multiLevelType w:val="hybridMultilevel"/>
    <w:tmpl w:val="C45C749E"/>
    <w:lvl w:ilvl="0" w:tplc="F8D8092A">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D6FEB"/>
    <w:rsid w:val="00100F3A"/>
    <w:rsid w:val="00212904"/>
    <w:rsid w:val="002303A5"/>
    <w:rsid w:val="00237B6A"/>
    <w:rsid w:val="00275655"/>
    <w:rsid w:val="002F4D2C"/>
    <w:rsid w:val="00362FAA"/>
    <w:rsid w:val="00416D9D"/>
    <w:rsid w:val="004575E8"/>
    <w:rsid w:val="00466207"/>
    <w:rsid w:val="00477052"/>
    <w:rsid w:val="004B4D82"/>
    <w:rsid w:val="004C3AC9"/>
    <w:rsid w:val="00584504"/>
    <w:rsid w:val="005A336B"/>
    <w:rsid w:val="005C142F"/>
    <w:rsid w:val="00613F70"/>
    <w:rsid w:val="006C0CED"/>
    <w:rsid w:val="00743255"/>
    <w:rsid w:val="00752310"/>
    <w:rsid w:val="007C6369"/>
    <w:rsid w:val="00826D16"/>
    <w:rsid w:val="008338DF"/>
    <w:rsid w:val="00851865"/>
    <w:rsid w:val="008B212F"/>
    <w:rsid w:val="008C0B74"/>
    <w:rsid w:val="00922CF9"/>
    <w:rsid w:val="00927E71"/>
    <w:rsid w:val="00935761"/>
    <w:rsid w:val="009A0FF6"/>
    <w:rsid w:val="00A610D9"/>
    <w:rsid w:val="00B01B37"/>
    <w:rsid w:val="00B1251C"/>
    <w:rsid w:val="00B254C8"/>
    <w:rsid w:val="00B51CC7"/>
    <w:rsid w:val="00B628C5"/>
    <w:rsid w:val="00C45260"/>
    <w:rsid w:val="00C45E9D"/>
    <w:rsid w:val="00C74FCF"/>
    <w:rsid w:val="00CB3C5A"/>
    <w:rsid w:val="00CD6FEB"/>
    <w:rsid w:val="00D021D4"/>
    <w:rsid w:val="00D0359B"/>
    <w:rsid w:val="00D07FEA"/>
    <w:rsid w:val="00D759AC"/>
    <w:rsid w:val="00DF7A74"/>
    <w:rsid w:val="00E021A1"/>
    <w:rsid w:val="00E76F9C"/>
    <w:rsid w:val="00E97F15"/>
    <w:rsid w:val="00F16F36"/>
    <w:rsid w:val="00F214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EB"/>
    <w:pPr>
      <w:spacing w:after="200" w:line="276" w:lineRule="auto"/>
    </w:pPr>
  </w:style>
  <w:style w:type="paragraph" w:styleId="Heading1">
    <w:name w:val="heading 1"/>
    <w:basedOn w:val="Normal"/>
    <w:next w:val="Normal"/>
    <w:link w:val="Heading1Char"/>
    <w:uiPriority w:val="9"/>
    <w:qFormat/>
    <w:rsid w:val="00833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FEB"/>
  </w:style>
  <w:style w:type="character" w:styleId="Hyperlink">
    <w:name w:val="Hyperlink"/>
    <w:basedOn w:val="DefaultParagraphFont"/>
    <w:uiPriority w:val="99"/>
    <w:unhideWhenUsed/>
    <w:rsid w:val="00CD6FEB"/>
    <w:rPr>
      <w:color w:val="0000FF"/>
      <w:u w:val="single"/>
    </w:rPr>
  </w:style>
  <w:style w:type="paragraph" w:styleId="Header">
    <w:name w:val="header"/>
    <w:basedOn w:val="Normal"/>
    <w:link w:val="HeaderChar"/>
    <w:uiPriority w:val="99"/>
    <w:unhideWhenUsed/>
    <w:rsid w:val="00CD6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FEB"/>
  </w:style>
  <w:style w:type="paragraph" w:styleId="Footer">
    <w:name w:val="footer"/>
    <w:basedOn w:val="Normal"/>
    <w:link w:val="FooterChar"/>
    <w:uiPriority w:val="99"/>
    <w:unhideWhenUsed/>
    <w:rsid w:val="00CD6F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FEB"/>
  </w:style>
  <w:style w:type="character" w:styleId="Emphasis">
    <w:name w:val="Emphasis"/>
    <w:basedOn w:val="DefaultParagraphFont"/>
    <w:uiPriority w:val="20"/>
    <w:qFormat/>
    <w:rsid w:val="00CD6FEB"/>
    <w:rPr>
      <w:i/>
      <w:iCs/>
    </w:rPr>
  </w:style>
  <w:style w:type="paragraph" w:styleId="ListParagraph">
    <w:name w:val="List Paragraph"/>
    <w:basedOn w:val="Normal"/>
    <w:uiPriority w:val="34"/>
    <w:qFormat/>
    <w:rsid w:val="00CD6FEB"/>
    <w:pPr>
      <w:ind w:left="720"/>
      <w:contextualSpacing/>
    </w:pPr>
  </w:style>
  <w:style w:type="paragraph" w:customStyle="1" w:styleId="website">
    <w:name w:val="website"/>
    <w:uiPriority w:val="99"/>
    <w:semiHidden/>
    <w:qFormat/>
    <w:rsid w:val="00CD6FEB"/>
    <w:pPr>
      <w:spacing w:after="0" w:line="240" w:lineRule="auto"/>
      <w:jc w:val="right"/>
    </w:pPr>
    <w:rPr>
      <w:rFonts w:ascii="Arial" w:hAnsi="Arial" w:cs="Arial"/>
      <w:color w:val="7A2B85"/>
      <w:spacing w:val="20"/>
      <w:sz w:val="18"/>
      <w:lang w:val="en-US"/>
    </w:rPr>
  </w:style>
  <w:style w:type="paragraph" w:customStyle="1" w:styleId="email">
    <w:name w:val="email"/>
    <w:uiPriority w:val="99"/>
    <w:semiHidden/>
    <w:qFormat/>
    <w:rsid w:val="00CD6FEB"/>
    <w:pPr>
      <w:spacing w:after="0" w:line="240" w:lineRule="auto"/>
      <w:jc w:val="right"/>
    </w:pPr>
    <w:rPr>
      <w:rFonts w:ascii="Arial" w:hAnsi="Arial" w:cs="Arial"/>
      <w:color w:val="7A2B85"/>
      <w:spacing w:val="20"/>
      <w:sz w:val="18"/>
      <w:lang w:val="en-US"/>
    </w:rPr>
  </w:style>
  <w:style w:type="character" w:customStyle="1" w:styleId="Heading1Char">
    <w:name w:val="Heading 1 Char"/>
    <w:basedOn w:val="DefaultParagraphFont"/>
    <w:link w:val="Heading1"/>
    <w:uiPriority w:val="9"/>
    <w:rsid w:val="008338D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338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center">
    <w:name w:val="rtecenter"/>
    <w:basedOn w:val="Normal"/>
    <w:rsid w:val="00F21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21405"/>
    <w:rPr>
      <w:b/>
      <w:bCs/>
    </w:rPr>
  </w:style>
  <w:style w:type="character" w:styleId="FollowedHyperlink">
    <w:name w:val="FollowedHyperlink"/>
    <w:basedOn w:val="DefaultParagraphFont"/>
    <w:uiPriority w:val="99"/>
    <w:semiHidden/>
    <w:unhideWhenUsed/>
    <w:rsid w:val="005A336B"/>
    <w:rPr>
      <w:color w:val="954F72" w:themeColor="followedHyperlink"/>
      <w:u w:val="single"/>
    </w:rPr>
  </w:style>
  <w:style w:type="table" w:styleId="TableGrid">
    <w:name w:val="Table Grid"/>
    <w:basedOn w:val="TableNormal"/>
    <w:rsid w:val="00D75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50002">
      <w:bodyDiv w:val="1"/>
      <w:marLeft w:val="0"/>
      <w:marRight w:val="0"/>
      <w:marTop w:val="0"/>
      <w:marBottom w:val="0"/>
      <w:divBdr>
        <w:top w:val="none" w:sz="0" w:space="0" w:color="auto"/>
        <w:left w:val="none" w:sz="0" w:space="0" w:color="auto"/>
        <w:bottom w:val="none" w:sz="0" w:space="0" w:color="auto"/>
        <w:right w:val="none" w:sz="0" w:space="0" w:color="auto"/>
      </w:divBdr>
      <w:divsChild>
        <w:div w:id="1109667096">
          <w:marLeft w:val="0"/>
          <w:marRight w:val="0"/>
          <w:marTop w:val="0"/>
          <w:marBottom w:val="0"/>
          <w:divBdr>
            <w:top w:val="single" w:sz="6" w:space="0" w:color="E2E2E2"/>
            <w:left w:val="none" w:sz="0" w:space="0" w:color="auto"/>
            <w:bottom w:val="none" w:sz="0" w:space="0" w:color="auto"/>
            <w:right w:val="none" w:sz="0" w:space="0" w:color="auto"/>
          </w:divBdr>
          <w:divsChild>
            <w:div w:id="57365896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6360199">
      <w:bodyDiv w:val="1"/>
      <w:marLeft w:val="0"/>
      <w:marRight w:val="0"/>
      <w:marTop w:val="0"/>
      <w:marBottom w:val="0"/>
      <w:divBdr>
        <w:top w:val="none" w:sz="0" w:space="0" w:color="auto"/>
        <w:left w:val="none" w:sz="0" w:space="0" w:color="auto"/>
        <w:bottom w:val="none" w:sz="0" w:space="0" w:color="auto"/>
        <w:right w:val="none" w:sz="0" w:space="0" w:color="auto"/>
      </w:divBdr>
    </w:div>
    <w:div w:id="432436894">
      <w:bodyDiv w:val="1"/>
      <w:marLeft w:val="0"/>
      <w:marRight w:val="0"/>
      <w:marTop w:val="0"/>
      <w:marBottom w:val="0"/>
      <w:divBdr>
        <w:top w:val="none" w:sz="0" w:space="0" w:color="auto"/>
        <w:left w:val="none" w:sz="0" w:space="0" w:color="auto"/>
        <w:bottom w:val="none" w:sz="0" w:space="0" w:color="auto"/>
        <w:right w:val="none" w:sz="0" w:space="0" w:color="auto"/>
      </w:divBdr>
    </w:div>
    <w:div w:id="770470516">
      <w:bodyDiv w:val="1"/>
      <w:marLeft w:val="0"/>
      <w:marRight w:val="0"/>
      <w:marTop w:val="0"/>
      <w:marBottom w:val="0"/>
      <w:divBdr>
        <w:top w:val="none" w:sz="0" w:space="0" w:color="auto"/>
        <w:left w:val="none" w:sz="0" w:space="0" w:color="auto"/>
        <w:bottom w:val="none" w:sz="0" w:space="0" w:color="auto"/>
        <w:right w:val="none" w:sz="0" w:space="0" w:color="auto"/>
      </w:divBdr>
    </w:div>
    <w:div w:id="829907213">
      <w:bodyDiv w:val="1"/>
      <w:marLeft w:val="0"/>
      <w:marRight w:val="0"/>
      <w:marTop w:val="0"/>
      <w:marBottom w:val="0"/>
      <w:divBdr>
        <w:top w:val="none" w:sz="0" w:space="0" w:color="auto"/>
        <w:left w:val="none" w:sz="0" w:space="0" w:color="auto"/>
        <w:bottom w:val="none" w:sz="0" w:space="0" w:color="auto"/>
        <w:right w:val="none" w:sz="0" w:space="0" w:color="auto"/>
      </w:divBdr>
    </w:div>
    <w:div w:id="1005354777">
      <w:bodyDiv w:val="1"/>
      <w:marLeft w:val="0"/>
      <w:marRight w:val="0"/>
      <w:marTop w:val="0"/>
      <w:marBottom w:val="0"/>
      <w:divBdr>
        <w:top w:val="none" w:sz="0" w:space="0" w:color="auto"/>
        <w:left w:val="none" w:sz="0" w:space="0" w:color="auto"/>
        <w:bottom w:val="none" w:sz="0" w:space="0" w:color="auto"/>
        <w:right w:val="none" w:sz="0" w:space="0" w:color="auto"/>
      </w:divBdr>
    </w:div>
    <w:div w:id="1163815333">
      <w:bodyDiv w:val="1"/>
      <w:marLeft w:val="0"/>
      <w:marRight w:val="0"/>
      <w:marTop w:val="0"/>
      <w:marBottom w:val="0"/>
      <w:divBdr>
        <w:top w:val="none" w:sz="0" w:space="0" w:color="auto"/>
        <w:left w:val="none" w:sz="0" w:space="0" w:color="auto"/>
        <w:bottom w:val="none" w:sz="0" w:space="0" w:color="auto"/>
        <w:right w:val="none" w:sz="0" w:space="0" w:color="auto"/>
      </w:divBdr>
    </w:div>
    <w:div w:id="1210217086">
      <w:bodyDiv w:val="1"/>
      <w:marLeft w:val="0"/>
      <w:marRight w:val="0"/>
      <w:marTop w:val="0"/>
      <w:marBottom w:val="0"/>
      <w:divBdr>
        <w:top w:val="none" w:sz="0" w:space="0" w:color="auto"/>
        <w:left w:val="none" w:sz="0" w:space="0" w:color="auto"/>
        <w:bottom w:val="none" w:sz="0" w:space="0" w:color="auto"/>
        <w:right w:val="none" w:sz="0" w:space="0" w:color="auto"/>
      </w:divBdr>
      <w:divsChild>
        <w:div w:id="2076465063">
          <w:marLeft w:val="0"/>
          <w:marRight w:val="0"/>
          <w:marTop w:val="0"/>
          <w:marBottom w:val="0"/>
          <w:divBdr>
            <w:top w:val="single" w:sz="6" w:space="0" w:color="E2E2E2"/>
            <w:left w:val="none" w:sz="0" w:space="0" w:color="auto"/>
            <w:bottom w:val="none" w:sz="0" w:space="0" w:color="auto"/>
            <w:right w:val="none" w:sz="0" w:space="0" w:color="auto"/>
          </w:divBdr>
          <w:divsChild>
            <w:div w:id="6827056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18992650">
      <w:bodyDiv w:val="1"/>
      <w:marLeft w:val="0"/>
      <w:marRight w:val="0"/>
      <w:marTop w:val="0"/>
      <w:marBottom w:val="0"/>
      <w:divBdr>
        <w:top w:val="none" w:sz="0" w:space="0" w:color="auto"/>
        <w:left w:val="none" w:sz="0" w:space="0" w:color="auto"/>
        <w:bottom w:val="none" w:sz="0" w:space="0" w:color="auto"/>
        <w:right w:val="none" w:sz="0" w:space="0" w:color="auto"/>
      </w:divBdr>
    </w:div>
    <w:div w:id="1535850996">
      <w:bodyDiv w:val="1"/>
      <w:marLeft w:val="0"/>
      <w:marRight w:val="0"/>
      <w:marTop w:val="0"/>
      <w:marBottom w:val="0"/>
      <w:divBdr>
        <w:top w:val="none" w:sz="0" w:space="0" w:color="auto"/>
        <w:left w:val="none" w:sz="0" w:space="0" w:color="auto"/>
        <w:bottom w:val="none" w:sz="0" w:space="0" w:color="auto"/>
        <w:right w:val="none" w:sz="0" w:space="0" w:color="auto"/>
      </w:divBdr>
    </w:div>
    <w:div w:id="1610352877">
      <w:bodyDiv w:val="1"/>
      <w:marLeft w:val="0"/>
      <w:marRight w:val="0"/>
      <w:marTop w:val="0"/>
      <w:marBottom w:val="0"/>
      <w:divBdr>
        <w:top w:val="none" w:sz="0" w:space="0" w:color="auto"/>
        <w:left w:val="none" w:sz="0" w:space="0" w:color="auto"/>
        <w:bottom w:val="none" w:sz="0" w:space="0" w:color="auto"/>
        <w:right w:val="none" w:sz="0" w:space="0" w:color="auto"/>
      </w:divBdr>
    </w:div>
    <w:div w:id="21162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rafim@praksi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emos@praksi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D1E8-C889-4A5A-8D30-FA515CD0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838</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PRAKSIS</dc:creator>
  <cp:lastModifiedBy>NIKOS-TURBOX-SPITI</cp:lastModifiedBy>
  <cp:revision>3</cp:revision>
  <dcterms:created xsi:type="dcterms:W3CDTF">2018-09-07T15:41:00Z</dcterms:created>
  <dcterms:modified xsi:type="dcterms:W3CDTF">2018-09-07T15:41:00Z</dcterms:modified>
</cp:coreProperties>
</file>