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B29" w:rsidRPr="00AF654F" w:rsidRDefault="005800FC" w:rsidP="00AF654F">
      <w:pPr>
        <w:jc w:val="center"/>
        <w:rPr>
          <w:b/>
          <w:sz w:val="32"/>
          <w:szCs w:val="32"/>
          <w:u w:val="single"/>
          <w:lang w:val="en-US"/>
        </w:rPr>
      </w:pPr>
      <w:r w:rsidRPr="00AF654F">
        <w:rPr>
          <w:b/>
          <w:sz w:val="32"/>
          <w:szCs w:val="32"/>
          <w:u w:val="single"/>
          <w:lang w:val="en-US"/>
        </w:rPr>
        <w:t>The BCC 4 stages of Business Development</w:t>
      </w:r>
    </w:p>
    <w:p w:rsidR="006C024C" w:rsidRPr="00855FAF" w:rsidRDefault="006C024C">
      <w:pPr>
        <w:rPr>
          <w:lang w:val="en-US"/>
        </w:rPr>
      </w:pPr>
    </w:p>
    <w:p w:rsidR="00704B7E" w:rsidRPr="008F1E5F" w:rsidRDefault="00704B7E">
      <w:pPr>
        <w:rPr>
          <w:lang w:val="en-US"/>
        </w:rPr>
      </w:pPr>
      <w:bookmarkStart w:id="0" w:name="_GoBack"/>
      <w:bookmarkEnd w:id="0"/>
    </w:p>
    <w:p w:rsidR="00704B7E" w:rsidRPr="00704B7E" w:rsidRDefault="00704B7E" w:rsidP="00704B7E">
      <w:pPr>
        <w:jc w:val="center"/>
        <w:rPr>
          <w:rFonts w:ascii="Calibri" w:hAnsi="Calibri" w:cs="Arial"/>
          <w:color w:val="343434"/>
          <w:sz w:val="28"/>
          <w:szCs w:val="28"/>
          <w:lang w:val="en-US"/>
        </w:rPr>
      </w:pPr>
      <w:r w:rsidRPr="00704B7E">
        <w:rPr>
          <w:rFonts w:ascii="Calibri" w:hAnsi="Calibri" w:cs="Arial"/>
          <w:b/>
          <w:bCs/>
          <w:color w:val="343434"/>
          <w:sz w:val="28"/>
          <w:szCs w:val="28"/>
          <w:lang w:val="en-US"/>
        </w:rPr>
        <w:t>BCC Methodology</w:t>
      </w:r>
    </w:p>
    <w:p w:rsidR="00704B7E" w:rsidRPr="00704B7E" w:rsidRDefault="00704B7E" w:rsidP="00704B7E">
      <w:pPr>
        <w:jc w:val="center"/>
        <w:rPr>
          <w:rFonts w:ascii="Calibri" w:hAnsi="Calibri" w:cs="Arial"/>
          <w:color w:val="343434"/>
          <w:sz w:val="28"/>
          <w:szCs w:val="28"/>
          <w:lang w:val="en-US"/>
        </w:rPr>
      </w:pPr>
      <w:r w:rsidRPr="00704B7E">
        <w:rPr>
          <w:rFonts w:ascii="Calibri" w:hAnsi="Calibri" w:cs="Arial"/>
          <w:b/>
          <w:bCs/>
          <w:color w:val="343434"/>
          <w:sz w:val="28"/>
          <w:szCs w:val="28"/>
          <w:lang w:val="en-US"/>
        </w:rPr>
        <w:t>The 4 Stages of Business Development</w:t>
      </w:r>
    </w:p>
    <w:p w:rsidR="00704B7E" w:rsidRPr="00704B7E" w:rsidRDefault="00704B7E" w:rsidP="00704B7E">
      <w:pPr>
        <w:rPr>
          <w:rFonts w:ascii="Calibri" w:hAnsi="Calibri" w:cs="Arial"/>
          <w:color w:val="343434"/>
          <w:lang w:val="en-US"/>
        </w:rPr>
      </w:pPr>
    </w:p>
    <w:p w:rsidR="00704B7E" w:rsidRPr="002215CB" w:rsidRDefault="00704B7E" w:rsidP="00704B7E">
      <w:pPr>
        <w:rPr>
          <w:rFonts w:ascii="Calibri" w:hAnsi="Calibri" w:cs="Arial"/>
          <w:color w:val="343434"/>
        </w:rPr>
      </w:pPr>
      <w:r w:rsidRPr="002215CB">
        <w:rPr>
          <w:rFonts w:ascii="Calibri" w:hAnsi="Calibri" w:cs="Arial"/>
          <w:noProof/>
          <w:color w:val="343434"/>
          <w:lang w:eastAsia="el-GR"/>
        </w:rPr>
        <w:drawing>
          <wp:inline distT="0" distB="0" distL="0" distR="0" wp14:anchorId="2553F0BD" wp14:editId="2047505D">
            <wp:extent cx="5727700" cy="877881"/>
            <wp:effectExtent l="19050" t="0" r="25400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04B7E" w:rsidRDefault="00704B7E"/>
    <w:p w:rsidR="00CC665A" w:rsidRDefault="004323F1">
      <w:r>
        <w:t xml:space="preserve">Το μοντέλο των 4 σταδίων του </w:t>
      </w:r>
      <w:r>
        <w:rPr>
          <w:lang w:val="en-US"/>
        </w:rPr>
        <w:t>BCC</w:t>
      </w:r>
      <w:r>
        <w:t xml:space="preserve"> έχει προκύψει από την ανάλυση των αναγκών των συμμετεχόντων στο </w:t>
      </w:r>
      <w:r>
        <w:rPr>
          <w:lang w:val="en-US"/>
        </w:rPr>
        <w:t>BCC</w:t>
      </w:r>
      <w:r w:rsidR="00CC665A">
        <w:t xml:space="preserve"> </w:t>
      </w:r>
      <w:r>
        <w:t>παρακολουθώντας</w:t>
      </w:r>
      <w:r w:rsidR="00FF4C97">
        <w:t xml:space="preserve"> την πορεία και λαμβάνοντας υπόψη τις προτάσεις τους</w:t>
      </w:r>
      <w:r>
        <w:t xml:space="preserve"> από την αρχή λειτουργίας του </w:t>
      </w:r>
      <w:r w:rsidR="00FF4C97">
        <w:rPr>
          <w:lang w:val="en-US"/>
        </w:rPr>
        <w:t>BCC</w:t>
      </w:r>
      <w:r w:rsidR="00FF4C97" w:rsidRPr="00FF4C97">
        <w:t>.</w:t>
      </w:r>
      <w:r w:rsidR="00CC665A">
        <w:t xml:space="preserve"> </w:t>
      </w:r>
    </w:p>
    <w:p w:rsidR="00920BB9" w:rsidRPr="00920BB9" w:rsidRDefault="00920BB9">
      <w:r>
        <w:t>Ακολουθεί η περι</w:t>
      </w:r>
      <w:r w:rsidR="00CC665A">
        <w:t>γραφή των χαρακτηριστικών των υποψηφίων συμμετεχόντων</w:t>
      </w:r>
      <w:r w:rsidR="00526959">
        <w:t xml:space="preserve"> ανά στάδιο καθώς </w:t>
      </w:r>
      <w:r>
        <w:t xml:space="preserve"> και τα πιο συνήθη </w:t>
      </w:r>
      <w:r w:rsidR="00704B7E">
        <w:t>παραδοτέα</w:t>
      </w:r>
      <w:r w:rsidRPr="00920BB9">
        <w:t>.</w:t>
      </w:r>
    </w:p>
    <w:p w:rsidR="00920BB9" w:rsidRPr="00526959" w:rsidRDefault="00920BB9">
      <w:pPr>
        <w:rPr>
          <w:i/>
        </w:rPr>
      </w:pPr>
      <w:r w:rsidRPr="00526959">
        <w:rPr>
          <w:i/>
        </w:rPr>
        <w:t xml:space="preserve">Η συμμετοχή σε κάποιο από τα 4 στάδια του μοντέλου του </w:t>
      </w:r>
      <w:r w:rsidRPr="00526959">
        <w:rPr>
          <w:i/>
          <w:lang w:val="en-US"/>
        </w:rPr>
        <w:t>BCC</w:t>
      </w:r>
      <w:r w:rsidRPr="00526959">
        <w:rPr>
          <w:i/>
        </w:rPr>
        <w:t xml:space="preserve"> δεν προϋποθέτει την </w:t>
      </w:r>
      <w:r w:rsidR="00704B7E">
        <w:rPr>
          <w:i/>
        </w:rPr>
        <w:t xml:space="preserve">απαραίτητη </w:t>
      </w:r>
      <w:r w:rsidRPr="00526959">
        <w:rPr>
          <w:i/>
        </w:rPr>
        <w:t xml:space="preserve">παρακολούθηση του αμέσως προηγούμενου σταδίου. </w:t>
      </w:r>
    </w:p>
    <w:p w:rsidR="00A43A9F" w:rsidRPr="004323F1" w:rsidRDefault="00A43A9F"/>
    <w:p w:rsidR="005800FC" w:rsidRPr="005E6794" w:rsidRDefault="00704B7E">
      <w:pPr>
        <w:rPr>
          <w:b/>
          <w:sz w:val="28"/>
          <w:szCs w:val="28"/>
        </w:rPr>
      </w:pPr>
      <w:r>
        <w:rPr>
          <w:b/>
          <w:sz w:val="28"/>
          <w:szCs w:val="28"/>
        </w:rPr>
        <w:t>Στάδιο</w:t>
      </w:r>
      <w:r w:rsidR="005800FC" w:rsidRPr="00704B7E">
        <w:rPr>
          <w:b/>
          <w:sz w:val="28"/>
          <w:szCs w:val="28"/>
        </w:rPr>
        <w:t xml:space="preserve"> 1</w:t>
      </w:r>
      <w:r w:rsidR="00CC665A">
        <w:rPr>
          <w:b/>
          <w:sz w:val="28"/>
          <w:szCs w:val="28"/>
        </w:rPr>
        <w:t xml:space="preserve"> </w:t>
      </w:r>
      <w:r w:rsidR="005E6794">
        <w:rPr>
          <w:b/>
          <w:sz w:val="28"/>
          <w:szCs w:val="28"/>
        </w:rPr>
        <w:t>–</w:t>
      </w:r>
      <w:r w:rsidR="005800FC" w:rsidRPr="00704B7E">
        <w:rPr>
          <w:b/>
          <w:sz w:val="28"/>
          <w:szCs w:val="28"/>
        </w:rPr>
        <w:t xml:space="preserve"> </w:t>
      </w:r>
      <w:r w:rsidR="005E6794">
        <w:rPr>
          <w:b/>
          <w:sz w:val="28"/>
          <w:szCs w:val="28"/>
          <w:lang w:val="en-US"/>
        </w:rPr>
        <w:t>Concept</w:t>
      </w:r>
      <w:r w:rsidR="005E6794" w:rsidRPr="005E6794">
        <w:rPr>
          <w:b/>
          <w:sz w:val="28"/>
          <w:szCs w:val="28"/>
        </w:rPr>
        <w:t xml:space="preserve"> </w:t>
      </w:r>
      <w:r w:rsidR="005E6794">
        <w:rPr>
          <w:b/>
          <w:sz w:val="28"/>
          <w:szCs w:val="28"/>
          <w:lang w:val="en-US"/>
        </w:rPr>
        <w:t>Clarification</w:t>
      </w:r>
      <w:r w:rsidR="005E6794">
        <w:rPr>
          <w:b/>
          <w:sz w:val="28"/>
          <w:szCs w:val="28"/>
        </w:rPr>
        <w:t xml:space="preserve"> (Ξεκαθάρισμα επιχειρηματικής ιδέας</w:t>
      </w:r>
      <w:r w:rsidR="005E6794" w:rsidRPr="005E6794">
        <w:rPr>
          <w:b/>
          <w:sz w:val="28"/>
          <w:szCs w:val="28"/>
        </w:rPr>
        <w:t>)</w:t>
      </w:r>
    </w:p>
    <w:p w:rsidR="005800FC" w:rsidRPr="00704B7E" w:rsidRDefault="005800FC">
      <w:r>
        <w:t>Σε</w:t>
      </w:r>
      <w:r w:rsidR="00CC665A">
        <w:t xml:space="preserve"> ποιου</w:t>
      </w:r>
      <w:r>
        <w:t>ς</w:t>
      </w:r>
      <w:r w:rsidR="00CC665A">
        <w:t xml:space="preserve"> </w:t>
      </w:r>
      <w:r>
        <w:t>απ</w:t>
      </w:r>
      <w:r w:rsidR="00FD41A5">
        <w:t>ε</w:t>
      </w:r>
      <w:r>
        <w:t>υθύνεται</w:t>
      </w:r>
      <w:r w:rsidR="00CC665A">
        <w:t>:</w:t>
      </w:r>
    </w:p>
    <w:p w:rsidR="005800FC" w:rsidRDefault="005800FC" w:rsidP="00340A7C">
      <w:pPr>
        <w:pStyle w:val="ListParagraph"/>
        <w:numPr>
          <w:ilvl w:val="0"/>
          <w:numId w:val="1"/>
        </w:numPr>
      </w:pPr>
      <w:r>
        <w:t>Σε όσους έχουν μια πολύ γενική ιδέα στο μυαλό τους</w:t>
      </w:r>
      <w:r w:rsidR="00340A7C">
        <w:t>.</w:t>
      </w:r>
    </w:p>
    <w:p w:rsidR="00340A7C" w:rsidRDefault="00CC665A" w:rsidP="00340A7C">
      <w:pPr>
        <w:pStyle w:val="ListParagraph"/>
        <w:numPr>
          <w:ilvl w:val="0"/>
          <w:numId w:val="1"/>
        </w:numPr>
      </w:pPr>
      <w:r>
        <w:t xml:space="preserve">Σε ελεύθερους επαγγελματίες που ψάχνουν τρόπο </w:t>
      </w:r>
      <w:r w:rsidR="00340A7C">
        <w:t>να αυξήσουν το ε</w:t>
      </w:r>
      <w:r w:rsidR="005E6794">
        <w:t>ισόδημά τους.</w:t>
      </w:r>
      <w:r>
        <w:t xml:space="preserve"> </w:t>
      </w:r>
    </w:p>
    <w:p w:rsidR="0031708A" w:rsidRDefault="00340A7C" w:rsidP="0031708A">
      <w:pPr>
        <w:pStyle w:val="ListParagraph"/>
        <w:numPr>
          <w:ilvl w:val="0"/>
          <w:numId w:val="1"/>
        </w:numPr>
      </w:pPr>
      <w:r>
        <w:t xml:space="preserve">Σε όσους </w:t>
      </w:r>
      <w:r w:rsidR="00CC665A">
        <w:t xml:space="preserve"> έχουν μια ιδέα και</w:t>
      </w:r>
      <w:r>
        <w:t xml:space="preserve"> είναι δύσκολο να πραγματοποιηθεί</w:t>
      </w:r>
      <w:r w:rsidR="00CC665A">
        <w:t xml:space="preserve"> άμεσα</w:t>
      </w:r>
      <w:r>
        <w:t xml:space="preserve"> στο σύνολό της. </w:t>
      </w:r>
    </w:p>
    <w:p w:rsidR="0031708A" w:rsidRDefault="0031708A" w:rsidP="0031708A">
      <w:pPr>
        <w:pStyle w:val="ListParagraph"/>
      </w:pPr>
    </w:p>
    <w:p w:rsidR="005800FC" w:rsidRPr="0031708A" w:rsidRDefault="005E6794" w:rsidP="0031708A">
      <w:pPr>
        <w:ind w:left="360"/>
      </w:pPr>
      <w:r>
        <w:t>Παραδοτέα</w:t>
      </w:r>
      <w:r w:rsidR="0031708A">
        <w:t xml:space="preserve"> (κάποιο ή κάποια από):</w:t>
      </w:r>
    </w:p>
    <w:p w:rsidR="00340A7C" w:rsidRDefault="00340A7C" w:rsidP="00FD41A5">
      <w:pPr>
        <w:pStyle w:val="ListParagraph"/>
        <w:numPr>
          <w:ilvl w:val="0"/>
          <w:numId w:val="2"/>
        </w:numPr>
      </w:pPr>
      <w:r>
        <w:t>Έρευνα Αγοράς / Επικείμενης πελατείας</w:t>
      </w:r>
    </w:p>
    <w:p w:rsidR="00340A7C" w:rsidRDefault="00340A7C" w:rsidP="00FD41A5">
      <w:pPr>
        <w:pStyle w:val="ListParagraph"/>
        <w:numPr>
          <w:ilvl w:val="0"/>
          <w:numId w:val="2"/>
        </w:numPr>
      </w:pPr>
      <w:r>
        <w:t>Έρευνα ακινήτων</w:t>
      </w:r>
    </w:p>
    <w:p w:rsidR="00340A7C" w:rsidRDefault="00340A7C" w:rsidP="00FD41A5">
      <w:pPr>
        <w:pStyle w:val="ListParagraph"/>
        <w:numPr>
          <w:ilvl w:val="0"/>
          <w:numId w:val="2"/>
        </w:numPr>
      </w:pPr>
      <w:r>
        <w:t>Έρευνα πιθανών Νομικών / Φορολογικών θεμάτων</w:t>
      </w:r>
    </w:p>
    <w:p w:rsidR="00340A7C" w:rsidRDefault="00340A7C" w:rsidP="00FD41A5">
      <w:pPr>
        <w:pStyle w:val="ListParagraph"/>
        <w:numPr>
          <w:ilvl w:val="0"/>
          <w:numId w:val="2"/>
        </w:numPr>
      </w:pPr>
      <w:r w:rsidRPr="00FD41A5">
        <w:rPr>
          <w:lang w:val="en-US"/>
        </w:rPr>
        <w:t>P</w:t>
      </w:r>
      <w:r w:rsidRPr="00340A7C">
        <w:t>&amp;</w:t>
      </w:r>
      <w:r w:rsidRPr="00FD41A5">
        <w:rPr>
          <w:lang w:val="en-US"/>
        </w:rPr>
        <w:t>L</w:t>
      </w:r>
      <w:r>
        <w:t xml:space="preserve"> σε πρώτο στάδιο</w:t>
      </w:r>
    </w:p>
    <w:p w:rsidR="00340A7C" w:rsidRDefault="00340A7C" w:rsidP="00FD41A5">
      <w:pPr>
        <w:pStyle w:val="ListParagraph"/>
        <w:numPr>
          <w:ilvl w:val="0"/>
          <w:numId w:val="2"/>
        </w:numPr>
      </w:pPr>
      <w:r>
        <w:t>Μοντέλο λειτουργίας της επιχείρησης</w:t>
      </w:r>
    </w:p>
    <w:p w:rsidR="00FD41A5" w:rsidRDefault="00FD41A5" w:rsidP="00FD41A5">
      <w:pPr>
        <w:pStyle w:val="ListParagraph"/>
        <w:numPr>
          <w:ilvl w:val="0"/>
          <w:numId w:val="2"/>
        </w:numPr>
      </w:pPr>
      <w:r>
        <w:t>Μοντέλο χρηματοδότησης της επιχείρησης</w:t>
      </w:r>
    </w:p>
    <w:p w:rsidR="00FD41A5" w:rsidRDefault="00FD41A5"/>
    <w:p w:rsidR="005E6794" w:rsidRDefault="005E6794">
      <w:pPr>
        <w:rPr>
          <w:b/>
          <w:sz w:val="28"/>
          <w:szCs w:val="28"/>
        </w:rPr>
      </w:pPr>
    </w:p>
    <w:p w:rsidR="00FD41A5" w:rsidRPr="005E6794" w:rsidRDefault="005E679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Στάδιο</w:t>
      </w:r>
      <w:r w:rsidR="0031708A" w:rsidRPr="00CC665A">
        <w:rPr>
          <w:b/>
          <w:sz w:val="28"/>
          <w:szCs w:val="28"/>
        </w:rPr>
        <w:t xml:space="preserve"> 2</w:t>
      </w:r>
      <w:r w:rsidR="00CC665A">
        <w:rPr>
          <w:b/>
          <w:sz w:val="28"/>
          <w:szCs w:val="28"/>
        </w:rPr>
        <w:t xml:space="preserve"> -</w:t>
      </w:r>
      <w:r w:rsidR="0031708A" w:rsidRPr="00CC665A">
        <w:rPr>
          <w:b/>
          <w:sz w:val="28"/>
          <w:szCs w:val="28"/>
        </w:rPr>
        <w:t xml:space="preserve"> </w:t>
      </w:r>
      <w:r w:rsidR="0031708A" w:rsidRPr="00B41863">
        <w:rPr>
          <w:b/>
          <w:sz w:val="28"/>
          <w:szCs w:val="28"/>
          <w:lang w:val="en-US"/>
        </w:rPr>
        <w:t>Business</w:t>
      </w:r>
      <w:r w:rsidR="0031708A" w:rsidRPr="00CC665A">
        <w:rPr>
          <w:b/>
          <w:sz w:val="28"/>
          <w:szCs w:val="28"/>
        </w:rPr>
        <w:t xml:space="preserve"> </w:t>
      </w:r>
      <w:r w:rsidR="0031708A" w:rsidRPr="00B41863">
        <w:rPr>
          <w:b/>
          <w:sz w:val="28"/>
          <w:szCs w:val="28"/>
          <w:lang w:val="en-US"/>
        </w:rPr>
        <w:t>Plan</w:t>
      </w:r>
      <w:r>
        <w:rPr>
          <w:b/>
          <w:sz w:val="28"/>
          <w:szCs w:val="28"/>
        </w:rPr>
        <w:t xml:space="preserve"> (Επιχειρηματικός Σχεδιασμός)</w:t>
      </w:r>
    </w:p>
    <w:p w:rsidR="0031708A" w:rsidRDefault="0031708A" w:rsidP="0031708A">
      <w:r>
        <w:t>Σε</w:t>
      </w:r>
      <w:r w:rsidR="00CC665A">
        <w:t xml:space="preserve"> ποιου</w:t>
      </w:r>
      <w:r>
        <w:t>ς</w:t>
      </w:r>
      <w:r w:rsidR="00CC665A">
        <w:t xml:space="preserve"> </w:t>
      </w:r>
      <w:r>
        <w:t>απευθύνεται</w:t>
      </w:r>
      <w:r w:rsidR="00CC665A">
        <w:t xml:space="preserve"> :</w:t>
      </w:r>
    </w:p>
    <w:p w:rsidR="0031708A" w:rsidRPr="0031708A" w:rsidRDefault="0031708A" w:rsidP="0031708A">
      <w:pPr>
        <w:pStyle w:val="ListParagraph"/>
        <w:numPr>
          <w:ilvl w:val="0"/>
          <w:numId w:val="3"/>
        </w:numPr>
      </w:pPr>
      <w:r>
        <w:t xml:space="preserve">Σε όσους έχουν </w:t>
      </w:r>
      <w:r w:rsidR="005E6794">
        <w:t>ολοκληρώσει</w:t>
      </w:r>
      <w:r>
        <w:t xml:space="preserve"> επιτυχημένα το </w:t>
      </w:r>
      <w:r w:rsidRPr="0031708A">
        <w:rPr>
          <w:lang w:val="en-US"/>
        </w:rPr>
        <w:t>stage</w:t>
      </w:r>
      <w:r w:rsidRPr="0031708A">
        <w:t xml:space="preserve"> 1 – </w:t>
      </w:r>
      <w:r w:rsidRPr="0031708A">
        <w:rPr>
          <w:lang w:val="en-US"/>
        </w:rPr>
        <w:t>Concept</w:t>
      </w:r>
      <w:r w:rsidR="00CC665A">
        <w:t xml:space="preserve"> </w:t>
      </w:r>
      <w:r w:rsidRPr="0031708A">
        <w:rPr>
          <w:lang w:val="en-US"/>
        </w:rPr>
        <w:t>Clarification</w:t>
      </w:r>
      <w:r w:rsidR="005E6794">
        <w:t>.</w:t>
      </w:r>
    </w:p>
    <w:p w:rsidR="0031708A" w:rsidRPr="0031708A" w:rsidRDefault="0031708A" w:rsidP="0031708A">
      <w:pPr>
        <w:pStyle w:val="ListParagraph"/>
        <w:numPr>
          <w:ilvl w:val="0"/>
          <w:numId w:val="3"/>
        </w:numPr>
      </w:pPr>
      <w:r>
        <w:t>Σε όσους έχουν ξεκάθαρη επιχειρηματική ιδέα</w:t>
      </w:r>
      <w:r w:rsidR="00CC665A">
        <w:t xml:space="preserve"> </w:t>
      </w:r>
      <w:r>
        <w:t xml:space="preserve">ή μια επιχείρηση που έχει ήδη ξεκινήσει και χρειάζεται κάποιες « διορθωτικές κινήσεις» για να </w:t>
      </w:r>
      <w:r w:rsidR="00CC665A">
        <w:t>α</w:t>
      </w:r>
      <w:r>
        <w:t xml:space="preserve">υξήσει την κερδοφορία </w:t>
      </w:r>
      <w:r w:rsidR="005E6794">
        <w:t>της.</w:t>
      </w:r>
      <w:r>
        <w:t xml:space="preserve"> </w:t>
      </w:r>
    </w:p>
    <w:p w:rsidR="0031708A" w:rsidRPr="0031708A" w:rsidRDefault="0031708A" w:rsidP="0031708A"/>
    <w:p w:rsidR="0031708A" w:rsidRPr="005E6794" w:rsidRDefault="005E6794" w:rsidP="0031708A">
      <w:r>
        <w:t>Παραδοτέα</w:t>
      </w:r>
    </w:p>
    <w:p w:rsidR="0031708A" w:rsidRPr="0031708A" w:rsidRDefault="0031708A" w:rsidP="0031708A">
      <w:pPr>
        <w:pStyle w:val="ListParagraph"/>
        <w:numPr>
          <w:ilvl w:val="0"/>
          <w:numId w:val="4"/>
        </w:numPr>
      </w:pPr>
      <w:r>
        <w:t xml:space="preserve">Λεπτομερές, ρεαλιστικό και </w:t>
      </w:r>
      <w:proofErr w:type="spellStart"/>
      <w:r>
        <w:t>επικαιροποιημένο</w:t>
      </w:r>
      <w:proofErr w:type="spellEnd"/>
      <w:r>
        <w:t xml:space="preserve"> </w:t>
      </w:r>
      <w:r w:rsidRPr="0031708A">
        <w:rPr>
          <w:lang w:val="en-US"/>
        </w:rPr>
        <w:t>Business</w:t>
      </w:r>
      <w:r w:rsidR="00CC665A">
        <w:t xml:space="preserve"> </w:t>
      </w:r>
      <w:r w:rsidRPr="0031708A">
        <w:rPr>
          <w:lang w:val="en-US"/>
        </w:rPr>
        <w:t>Plan</w:t>
      </w:r>
    </w:p>
    <w:p w:rsidR="005800FC" w:rsidRPr="005800FC" w:rsidRDefault="005800FC"/>
    <w:p w:rsidR="005800FC" w:rsidRPr="005E6794" w:rsidRDefault="0031708A">
      <w:pPr>
        <w:rPr>
          <w:b/>
          <w:sz w:val="28"/>
          <w:szCs w:val="28"/>
        </w:rPr>
      </w:pPr>
      <w:r w:rsidRPr="00B41863">
        <w:rPr>
          <w:b/>
          <w:sz w:val="28"/>
          <w:szCs w:val="28"/>
          <w:lang w:val="en-US"/>
        </w:rPr>
        <w:t>Stage</w:t>
      </w:r>
      <w:r w:rsidRPr="005E6794">
        <w:rPr>
          <w:b/>
          <w:sz w:val="28"/>
          <w:szCs w:val="28"/>
        </w:rPr>
        <w:t xml:space="preserve"> 3</w:t>
      </w:r>
      <w:r w:rsidR="00CC665A" w:rsidRPr="005E6794">
        <w:rPr>
          <w:b/>
          <w:sz w:val="28"/>
          <w:szCs w:val="28"/>
        </w:rPr>
        <w:t xml:space="preserve"> -</w:t>
      </w:r>
      <w:r w:rsidRPr="005E6794">
        <w:rPr>
          <w:b/>
          <w:sz w:val="28"/>
          <w:szCs w:val="28"/>
        </w:rPr>
        <w:t xml:space="preserve"> </w:t>
      </w:r>
      <w:r w:rsidRPr="00B41863">
        <w:rPr>
          <w:b/>
          <w:sz w:val="28"/>
          <w:szCs w:val="28"/>
          <w:lang w:val="en-US"/>
        </w:rPr>
        <w:t>Marketing</w:t>
      </w:r>
      <w:r w:rsidRPr="005E6794">
        <w:rPr>
          <w:b/>
          <w:sz w:val="28"/>
          <w:szCs w:val="28"/>
        </w:rPr>
        <w:t xml:space="preserve"> / </w:t>
      </w:r>
      <w:r w:rsidRPr="00B41863">
        <w:rPr>
          <w:b/>
          <w:sz w:val="28"/>
          <w:szCs w:val="28"/>
          <w:lang w:val="en-US"/>
        </w:rPr>
        <w:t>Communication</w:t>
      </w:r>
      <w:r w:rsidRPr="005E6794">
        <w:rPr>
          <w:b/>
          <w:sz w:val="28"/>
          <w:szCs w:val="28"/>
        </w:rPr>
        <w:t xml:space="preserve"> / </w:t>
      </w:r>
      <w:r w:rsidRPr="00B41863">
        <w:rPr>
          <w:b/>
          <w:sz w:val="28"/>
          <w:szCs w:val="28"/>
          <w:lang w:val="en-US"/>
        </w:rPr>
        <w:t>Digital</w:t>
      </w:r>
      <w:r w:rsidRPr="005E6794">
        <w:rPr>
          <w:b/>
          <w:sz w:val="28"/>
          <w:szCs w:val="28"/>
        </w:rPr>
        <w:t xml:space="preserve"> </w:t>
      </w:r>
      <w:r w:rsidRPr="00B41863">
        <w:rPr>
          <w:b/>
          <w:sz w:val="28"/>
          <w:szCs w:val="28"/>
          <w:lang w:val="en-US"/>
        </w:rPr>
        <w:t>Promotion</w:t>
      </w:r>
      <w:r w:rsidRPr="005E6794">
        <w:rPr>
          <w:b/>
          <w:sz w:val="28"/>
          <w:szCs w:val="28"/>
        </w:rPr>
        <w:t xml:space="preserve"> </w:t>
      </w:r>
      <w:r w:rsidRPr="00B41863">
        <w:rPr>
          <w:b/>
          <w:sz w:val="28"/>
          <w:szCs w:val="28"/>
          <w:lang w:val="en-US"/>
        </w:rPr>
        <w:t>Plan</w:t>
      </w:r>
      <w:r w:rsidR="005E6794" w:rsidRPr="005E6794">
        <w:rPr>
          <w:b/>
          <w:sz w:val="28"/>
          <w:szCs w:val="28"/>
        </w:rPr>
        <w:t xml:space="preserve"> (</w:t>
      </w:r>
      <w:r w:rsidR="005E6794">
        <w:rPr>
          <w:b/>
          <w:sz w:val="28"/>
          <w:szCs w:val="28"/>
        </w:rPr>
        <w:t>Σχεδιασμός</w:t>
      </w:r>
      <w:r w:rsidR="005E6794" w:rsidRPr="005E6794">
        <w:rPr>
          <w:b/>
          <w:sz w:val="28"/>
          <w:szCs w:val="28"/>
        </w:rPr>
        <w:t xml:space="preserve"> </w:t>
      </w:r>
      <w:r w:rsidR="005E6794">
        <w:rPr>
          <w:b/>
          <w:sz w:val="28"/>
          <w:szCs w:val="28"/>
        </w:rPr>
        <w:t xml:space="preserve">Επικοινωνίας </w:t>
      </w:r>
      <w:r w:rsidR="005E6794" w:rsidRPr="005E6794">
        <w:rPr>
          <w:b/>
          <w:sz w:val="28"/>
          <w:szCs w:val="28"/>
        </w:rPr>
        <w:t>/</w:t>
      </w:r>
      <w:r w:rsidR="005E6794">
        <w:rPr>
          <w:b/>
          <w:sz w:val="28"/>
          <w:szCs w:val="28"/>
        </w:rPr>
        <w:t xml:space="preserve"> </w:t>
      </w:r>
      <w:r w:rsidR="005E6794" w:rsidRPr="005E6794">
        <w:rPr>
          <w:b/>
          <w:sz w:val="28"/>
          <w:szCs w:val="28"/>
        </w:rPr>
        <w:t>Μ</w:t>
      </w:r>
      <w:r w:rsidR="005E6794">
        <w:rPr>
          <w:b/>
          <w:sz w:val="28"/>
          <w:szCs w:val="28"/>
        </w:rPr>
        <w:t>άρκετινγκ και Ηλεκτρονικής προβολής)</w:t>
      </w:r>
    </w:p>
    <w:p w:rsidR="00B41863" w:rsidRPr="005E6794" w:rsidRDefault="00B41863" w:rsidP="0031708A"/>
    <w:p w:rsidR="0031708A" w:rsidRPr="00B41863" w:rsidRDefault="0031708A" w:rsidP="0031708A">
      <w:pPr>
        <w:rPr>
          <w:lang w:val="en-US"/>
        </w:rPr>
      </w:pPr>
      <w:r>
        <w:t>Σε</w:t>
      </w:r>
      <w:r w:rsidR="00CC665A">
        <w:t xml:space="preserve"> </w:t>
      </w:r>
      <w:r>
        <w:t>π</w:t>
      </w:r>
      <w:r w:rsidR="00CC665A">
        <w:t>οιου</w:t>
      </w:r>
      <w:r>
        <w:t>ς</w:t>
      </w:r>
      <w:r w:rsidR="00CC665A">
        <w:t xml:space="preserve"> </w:t>
      </w:r>
      <w:r>
        <w:t>απευθύνεται</w:t>
      </w:r>
      <w:r w:rsidR="00CC665A">
        <w:t>:</w:t>
      </w:r>
    </w:p>
    <w:p w:rsidR="00EE42AA" w:rsidRPr="00EE42AA" w:rsidRDefault="00EE42AA" w:rsidP="00B41863">
      <w:pPr>
        <w:pStyle w:val="ListParagraph"/>
        <w:numPr>
          <w:ilvl w:val="0"/>
          <w:numId w:val="4"/>
        </w:numPr>
      </w:pPr>
      <w:r>
        <w:t xml:space="preserve">Σε όσους έχουν ολοκληρώσει επιτυχημένα τα </w:t>
      </w:r>
      <w:r w:rsidRPr="00B41863">
        <w:rPr>
          <w:lang w:val="en-US"/>
        </w:rPr>
        <w:t>stages</w:t>
      </w:r>
      <w:r w:rsidRPr="00EE42AA">
        <w:t xml:space="preserve"> 1 </w:t>
      </w:r>
      <w:r>
        <w:t xml:space="preserve">και </w:t>
      </w:r>
      <w:r w:rsidRPr="00EE42AA">
        <w:t>2 (</w:t>
      </w:r>
      <w:r w:rsidRPr="00B41863">
        <w:rPr>
          <w:lang w:val="en-US"/>
        </w:rPr>
        <w:t>Concept</w:t>
      </w:r>
      <w:r w:rsidR="005E6794">
        <w:t xml:space="preserve"> </w:t>
      </w:r>
      <w:r w:rsidRPr="00B41863">
        <w:rPr>
          <w:lang w:val="en-US"/>
        </w:rPr>
        <w:t>Clarification</w:t>
      </w:r>
      <w:r w:rsidRPr="00EE42AA">
        <w:t xml:space="preserve"> / </w:t>
      </w:r>
      <w:r w:rsidRPr="00B41863">
        <w:rPr>
          <w:lang w:val="en-US"/>
        </w:rPr>
        <w:t>Business</w:t>
      </w:r>
      <w:r w:rsidR="005E6794">
        <w:t xml:space="preserve"> </w:t>
      </w:r>
      <w:r w:rsidRPr="00B41863">
        <w:rPr>
          <w:lang w:val="en-US"/>
        </w:rPr>
        <w:t>Plan</w:t>
      </w:r>
      <w:r w:rsidRPr="00EE42AA">
        <w:t>)</w:t>
      </w:r>
      <w:r w:rsidR="005E6794">
        <w:t>.</w:t>
      </w:r>
    </w:p>
    <w:p w:rsidR="00EE42AA" w:rsidRPr="00EE42AA" w:rsidRDefault="00EE42AA" w:rsidP="00B41863">
      <w:pPr>
        <w:pStyle w:val="ListParagraph"/>
        <w:numPr>
          <w:ilvl w:val="0"/>
          <w:numId w:val="4"/>
        </w:numPr>
      </w:pPr>
      <w:r>
        <w:t xml:space="preserve">Σε όσους θέλουν να δημιουργήσουν / βελτιώσουν ένα </w:t>
      </w:r>
      <w:r w:rsidRPr="00B41863">
        <w:rPr>
          <w:lang w:val="en-US"/>
        </w:rPr>
        <w:t>e</w:t>
      </w:r>
      <w:r w:rsidRPr="00EE42AA">
        <w:t>-</w:t>
      </w:r>
      <w:r w:rsidRPr="00B41863">
        <w:rPr>
          <w:lang w:val="en-US"/>
        </w:rPr>
        <w:t>shop</w:t>
      </w:r>
      <w:r w:rsidR="005E6794">
        <w:t>.</w:t>
      </w:r>
    </w:p>
    <w:p w:rsidR="00EE42AA" w:rsidRPr="00EE42AA" w:rsidRDefault="00EE42AA" w:rsidP="00B41863">
      <w:pPr>
        <w:pStyle w:val="ListParagraph"/>
        <w:numPr>
          <w:ilvl w:val="0"/>
          <w:numId w:val="4"/>
        </w:numPr>
      </w:pPr>
      <w:r>
        <w:t xml:space="preserve">Σε όσους θέλουν να δημιουργήσουν / βελτιώσουν ένα </w:t>
      </w:r>
      <w:r w:rsidRPr="00B41863">
        <w:rPr>
          <w:lang w:val="en-US"/>
        </w:rPr>
        <w:t>site</w:t>
      </w:r>
      <w:r w:rsidR="005E6794">
        <w:t>.</w:t>
      </w:r>
    </w:p>
    <w:p w:rsidR="00EE42AA" w:rsidRDefault="00EE42AA" w:rsidP="00B41863">
      <w:pPr>
        <w:pStyle w:val="ListParagraph"/>
        <w:numPr>
          <w:ilvl w:val="0"/>
          <w:numId w:val="4"/>
        </w:numPr>
      </w:pPr>
      <w:r>
        <w:t>Σε όσους θέλουν να αυξήσουν την αναγνωρισημότητα (</w:t>
      </w:r>
      <w:r w:rsidRPr="00B41863">
        <w:rPr>
          <w:lang w:val="en-US"/>
        </w:rPr>
        <w:t>visibility</w:t>
      </w:r>
      <w:r w:rsidRPr="00EE42AA">
        <w:t xml:space="preserve">) </w:t>
      </w:r>
      <w:r>
        <w:t>της επιχείρησής τους.</w:t>
      </w:r>
    </w:p>
    <w:p w:rsidR="00E24C9F" w:rsidRDefault="00EE42AA" w:rsidP="00B41863">
      <w:pPr>
        <w:pStyle w:val="ListParagraph"/>
        <w:numPr>
          <w:ilvl w:val="0"/>
          <w:numId w:val="4"/>
        </w:numPr>
      </w:pPr>
      <w:r>
        <w:t xml:space="preserve">Σε όσους θέλουν να δραστηριοποιηθούν μέσω των </w:t>
      </w:r>
      <w:r w:rsidRPr="00B41863">
        <w:rPr>
          <w:lang w:val="en-US"/>
        </w:rPr>
        <w:t>social</w:t>
      </w:r>
      <w:r w:rsidR="00CC665A">
        <w:t xml:space="preserve"> </w:t>
      </w:r>
      <w:r w:rsidRPr="00B41863">
        <w:rPr>
          <w:lang w:val="en-US"/>
        </w:rPr>
        <w:t>me</w:t>
      </w:r>
      <w:r w:rsidR="00E24C9F" w:rsidRPr="00B41863">
        <w:rPr>
          <w:lang w:val="en-US"/>
        </w:rPr>
        <w:t>dia</w:t>
      </w:r>
      <w:r w:rsidR="00E24C9F" w:rsidRPr="00E24C9F">
        <w:t xml:space="preserve"> (</w:t>
      </w:r>
      <w:proofErr w:type="spellStart"/>
      <w:r w:rsidR="00E24C9F" w:rsidRPr="00B41863">
        <w:rPr>
          <w:lang w:val="en-US"/>
        </w:rPr>
        <w:t>facebook</w:t>
      </w:r>
      <w:proofErr w:type="spellEnd"/>
      <w:r w:rsidR="00E24C9F" w:rsidRPr="00E24C9F">
        <w:t xml:space="preserve">, </w:t>
      </w:r>
      <w:r w:rsidR="00E24C9F" w:rsidRPr="00B41863">
        <w:rPr>
          <w:lang w:val="en-US"/>
        </w:rPr>
        <w:t>tweeter</w:t>
      </w:r>
      <w:r w:rsidR="00CC665A">
        <w:t xml:space="preserve"> </w:t>
      </w:r>
      <w:proofErr w:type="spellStart"/>
      <w:r w:rsidR="00E24C9F" w:rsidRPr="00B41863">
        <w:rPr>
          <w:lang w:val="en-US"/>
        </w:rPr>
        <w:t>etc</w:t>
      </w:r>
      <w:proofErr w:type="spellEnd"/>
      <w:r w:rsidR="00E24C9F" w:rsidRPr="00E24C9F">
        <w:t>)</w:t>
      </w:r>
      <w:r w:rsidR="005E6794">
        <w:t>.</w:t>
      </w:r>
      <w:r w:rsidR="00E24C9F" w:rsidRPr="00E24C9F">
        <w:t xml:space="preserve"> </w:t>
      </w:r>
    </w:p>
    <w:p w:rsidR="00B41863" w:rsidRPr="00E24C9F" w:rsidRDefault="00B41863" w:rsidP="00B41863">
      <w:pPr>
        <w:pStyle w:val="ListParagraph"/>
        <w:numPr>
          <w:ilvl w:val="0"/>
          <w:numId w:val="4"/>
        </w:numPr>
      </w:pPr>
      <w:r>
        <w:t xml:space="preserve">Σε όσους θέλουν να ενεργοποίησουν επικοινωνιακά το δίκτυο πελατών, συνεργατών, προμηθευτών </w:t>
      </w:r>
      <w:r w:rsidR="005E6794">
        <w:t>τους.</w:t>
      </w:r>
    </w:p>
    <w:p w:rsidR="00E24C9F" w:rsidRDefault="00E24C9F" w:rsidP="00B41863">
      <w:pPr>
        <w:pStyle w:val="ListParagraph"/>
        <w:numPr>
          <w:ilvl w:val="0"/>
          <w:numId w:val="4"/>
        </w:numPr>
      </w:pPr>
      <w:r>
        <w:t xml:space="preserve">Σε όσους θέλουν να αυξήσουν τις πωλήσεις της επιχείρησής </w:t>
      </w:r>
      <w:r w:rsidR="005E6794">
        <w:t>τους.</w:t>
      </w:r>
    </w:p>
    <w:p w:rsidR="00EE42AA" w:rsidRPr="00EE42AA" w:rsidRDefault="00E24C9F" w:rsidP="00B41863">
      <w:pPr>
        <w:pStyle w:val="ListParagraph"/>
        <w:numPr>
          <w:ilvl w:val="0"/>
          <w:numId w:val="4"/>
        </w:numPr>
      </w:pPr>
      <w:r>
        <w:t>Σε όσους θέλουν να προωθήσουν σε νέες αγορές</w:t>
      </w:r>
      <w:r w:rsidR="005E6794">
        <w:t>.</w:t>
      </w:r>
    </w:p>
    <w:p w:rsidR="00B41863" w:rsidRPr="00855FAF" w:rsidRDefault="00B41863" w:rsidP="0031708A"/>
    <w:p w:rsidR="00B41863" w:rsidRPr="0031708A" w:rsidRDefault="005E6794" w:rsidP="00B41863">
      <w:r>
        <w:t>Παραδοτέα</w:t>
      </w:r>
      <w:r w:rsidR="00CC665A" w:rsidRPr="00CC665A">
        <w:t xml:space="preserve"> </w:t>
      </w:r>
      <w:r w:rsidR="00B41863">
        <w:t>(κάποιο ή κάποια από):</w:t>
      </w:r>
    </w:p>
    <w:p w:rsidR="00B41863" w:rsidRPr="00B41863" w:rsidRDefault="00B41863" w:rsidP="00B41863">
      <w:pPr>
        <w:pStyle w:val="ListParagraph"/>
        <w:numPr>
          <w:ilvl w:val="0"/>
          <w:numId w:val="5"/>
        </w:numPr>
        <w:rPr>
          <w:lang w:val="en-US"/>
        </w:rPr>
      </w:pPr>
      <w:r w:rsidRPr="00B41863">
        <w:rPr>
          <w:lang w:val="en-US"/>
        </w:rPr>
        <w:t>Site / e-shop</w:t>
      </w:r>
    </w:p>
    <w:p w:rsidR="00EE42AA" w:rsidRPr="00B41863" w:rsidRDefault="00B41863" w:rsidP="00B41863">
      <w:pPr>
        <w:pStyle w:val="ListParagraph"/>
        <w:numPr>
          <w:ilvl w:val="0"/>
          <w:numId w:val="5"/>
        </w:numPr>
        <w:rPr>
          <w:lang w:val="en-US"/>
        </w:rPr>
      </w:pPr>
      <w:r>
        <w:t>Λεπτομερές</w:t>
      </w:r>
      <w:r w:rsidRPr="00B41863">
        <w:rPr>
          <w:lang w:val="en-US"/>
        </w:rPr>
        <w:t xml:space="preserve"> Marketing / </w:t>
      </w:r>
      <w:r w:rsidR="00CC665A">
        <w:rPr>
          <w:lang w:val="en-US"/>
        </w:rPr>
        <w:t xml:space="preserve">Digital Marketing / </w:t>
      </w:r>
      <w:r w:rsidRPr="00B41863">
        <w:rPr>
          <w:lang w:val="en-US"/>
        </w:rPr>
        <w:t>Promotional / Communication Plan</w:t>
      </w:r>
    </w:p>
    <w:p w:rsidR="00B41863" w:rsidRPr="00B41863" w:rsidRDefault="00B41863" w:rsidP="00B41863">
      <w:pPr>
        <w:pStyle w:val="ListParagraph"/>
        <w:numPr>
          <w:ilvl w:val="0"/>
          <w:numId w:val="5"/>
        </w:numPr>
        <w:rPr>
          <w:lang w:val="en-US"/>
        </w:rPr>
      </w:pPr>
      <w:r w:rsidRPr="00B41863">
        <w:rPr>
          <w:lang w:val="en-US"/>
        </w:rPr>
        <w:t>Facebook page</w:t>
      </w:r>
    </w:p>
    <w:p w:rsidR="00B41863" w:rsidRPr="00B41863" w:rsidRDefault="00B41863" w:rsidP="00B41863">
      <w:pPr>
        <w:pStyle w:val="ListParagraph"/>
        <w:numPr>
          <w:ilvl w:val="0"/>
          <w:numId w:val="5"/>
        </w:numPr>
        <w:rPr>
          <w:lang w:val="en-US"/>
        </w:rPr>
      </w:pPr>
      <w:r w:rsidRPr="00B41863">
        <w:rPr>
          <w:lang w:val="en-US"/>
        </w:rPr>
        <w:t>News Letter</w:t>
      </w:r>
      <w:r w:rsidR="00CC665A">
        <w:t xml:space="preserve"> / </w:t>
      </w:r>
      <w:proofErr w:type="spellStart"/>
      <w:r w:rsidR="00CC665A">
        <w:rPr>
          <w:lang w:val="en-US"/>
        </w:rPr>
        <w:t>Infographic</w:t>
      </w:r>
      <w:proofErr w:type="spellEnd"/>
      <w:r w:rsidR="00CC665A">
        <w:rPr>
          <w:lang w:val="en-US"/>
        </w:rPr>
        <w:t xml:space="preserve"> </w:t>
      </w:r>
    </w:p>
    <w:p w:rsidR="00B41863" w:rsidRPr="00B41863" w:rsidRDefault="00B41863" w:rsidP="00B41863">
      <w:pPr>
        <w:pStyle w:val="ListParagraph"/>
        <w:numPr>
          <w:ilvl w:val="0"/>
          <w:numId w:val="5"/>
        </w:numPr>
        <w:rPr>
          <w:lang w:val="en-US"/>
        </w:rPr>
      </w:pPr>
      <w:r w:rsidRPr="00B41863">
        <w:rPr>
          <w:lang w:val="en-US"/>
        </w:rPr>
        <w:t>Communication Content</w:t>
      </w:r>
    </w:p>
    <w:p w:rsidR="00B41863" w:rsidRPr="00B41863" w:rsidRDefault="00B41863" w:rsidP="00B41863">
      <w:pPr>
        <w:pStyle w:val="ListParagraph"/>
        <w:numPr>
          <w:ilvl w:val="0"/>
          <w:numId w:val="5"/>
        </w:numPr>
        <w:rPr>
          <w:lang w:val="en-US"/>
        </w:rPr>
      </w:pPr>
      <w:r w:rsidRPr="00B41863">
        <w:rPr>
          <w:lang w:val="en-US"/>
        </w:rPr>
        <w:t xml:space="preserve">Professional </w:t>
      </w:r>
      <w:r w:rsidR="00CC665A">
        <w:rPr>
          <w:lang w:val="en-US"/>
        </w:rPr>
        <w:t xml:space="preserve"> </w:t>
      </w:r>
      <w:r w:rsidRPr="00B41863">
        <w:rPr>
          <w:lang w:val="en-US"/>
        </w:rPr>
        <w:t>Images / Video</w:t>
      </w:r>
    </w:p>
    <w:p w:rsidR="00B41863" w:rsidRDefault="00B41863" w:rsidP="0031708A">
      <w:pPr>
        <w:rPr>
          <w:lang w:val="en-US"/>
        </w:rPr>
      </w:pPr>
    </w:p>
    <w:p w:rsidR="005E6794" w:rsidRDefault="005E6794">
      <w:pPr>
        <w:rPr>
          <w:b/>
          <w:sz w:val="28"/>
          <w:szCs w:val="28"/>
          <w:lang w:val="en-US"/>
        </w:rPr>
      </w:pPr>
    </w:p>
    <w:p w:rsidR="0031708A" w:rsidRPr="005E6794" w:rsidRDefault="005E679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Στάδιο</w:t>
      </w:r>
      <w:r w:rsidR="00B41863" w:rsidRPr="00733832">
        <w:rPr>
          <w:b/>
          <w:sz w:val="28"/>
          <w:szCs w:val="28"/>
          <w:lang w:val="en-US"/>
        </w:rPr>
        <w:t xml:space="preserve"> 4 </w:t>
      </w:r>
      <w:r w:rsidR="00121101" w:rsidRPr="00733832">
        <w:rPr>
          <w:b/>
          <w:sz w:val="28"/>
          <w:szCs w:val="28"/>
          <w:lang w:val="en-US"/>
        </w:rPr>
        <w:t>–Sources of Finance</w:t>
      </w:r>
      <w:r w:rsidRPr="005E6794">
        <w:rPr>
          <w:b/>
          <w:sz w:val="28"/>
          <w:szCs w:val="28"/>
          <w:lang w:val="en-US"/>
        </w:rPr>
        <w:t xml:space="preserve"> (</w:t>
      </w:r>
      <w:r>
        <w:rPr>
          <w:b/>
          <w:sz w:val="28"/>
          <w:szCs w:val="28"/>
        </w:rPr>
        <w:t>Πηγές</w:t>
      </w:r>
      <w:r w:rsidRPr="005E6794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Χρηματοδότησης)</w:t>
      </w:r>
    </w:p>
    <w:p w:rsidR="00F1512C" w:rsidRPr="00733832" w:rsidRDefault="00F1512C" w:rsidP="00F1512C">
      <w:pPr>
        <w:rPr>
          <w:lang w:val="en-US"/>
        </w:rPr>
      </w:pPr>
      <w:r>
        <w:lastRenderedPageBreak/>
        <w:t>Σε</w:t>
      </w:r>
      <w:r w:rsidR="00CC665A">
        <w:rPr>
          <w:lang w:val="en-US"/>
        </w:rPr>
        <w:t xml:space="preserve"> </w:t>
      </w:r>
      <w:r w:rsidR="00CC665A">
        <w:t>ποιου</w:t>
      </w:r>
      <w:r>
        <w:t>ς</w:t>
      </w:r>
      <w:r w:rsidR="00CC665A">
        <w:rPr>
          <w:lang w:val="en-US"/>
        </w:rPr>
        <w:t xml:space="preserve"> </w:t>
      </w:r>
      <w:r>
        <w:t>απευθύνεται</w:t>
      </w:r>
      <w:r w:rsidR="00733832">
        <w:rPr>
          <w:lang w:val="en-US"/>
        </w:rPr>
        <w:t>:</w:t>
      </w:r>
    </w:p>
    <w:p w:rsidR="00F1512C" w:rsidRPr="00733832" w:rsidRDefault="00F1512C" w:rsidP="00733832">
      <w:pPr>
        <w:pStyle w:val="ListParagraph"/>
        <w:numPr>
          <w:ilvl w:val="0"/>
          <w:numId w:val="6"/>
        </w:numPr>
        <w:rPr>
          <w:lang w:val="en-US"/>
        </w:rPr>
      </w:pPr>
      <w:r>
        <w:t>Σε</w:t>
      </w:r>
      <w:r w:rsidR="00CC665A" w:rsidRPr="00CC665A">
        <w:rPr>
          <w:lang w:val="en-US"/>
        </w:rPr>
        <w:t xml:space="preserve"> </w:t>
      </w:r>
      <w:r>
        <w:t>όσους</w:t>
      </w:r>
      <w:r w:rsidR="00CC665A" w:rsidRPr="00CC665A">
        <w:rPr>
          <w:lang w:val="en-US"/>
        </w:rPr>
        <w:t xml:space="preserve"> </w:t>
      </w:r>
      <w:r>
        <w:t>έχουν</w:t>
      </w:r>
      <w:r w:rsidR="00CC665A" w:rsidRPr="00CC665A">
        <w:rPr>
          <w:lang w:val="en-US"/>
        </w:rPr>
        <w:t xml:space="preserve"> </w:t>
      </w:r>
      <w:r>
        <w:t>ολοκληρώσει</w:t>
      </w:r>
      <w:r w:rsidR="00CC665A" w:rsidRPr="00CC665A">
        <w:rPr>
          <w:lang w:val="en-US"/>
        </w:rPr>
        <w:t xml:space="preserve"> </w:t>
      </w:r>
      <w:r>
        <w:t>επιτυχημένα</w:t>
      </w:r>
      <w:r w:rsidR="00CC665A" w:rsidRPr="00CC665A">
        <w:rPr>
          <w:lang w:val="en-US"/>
        </w:rPr>
        <w:t xml:space="preserve"> </w:t>
      </w:r>
      <w:r>
        <w:t>τα</w:t>
      </w:r>
      <w:r w:rsidRPr="00733832">
        <w:rPr>
          <w:lang w:val="en-US"/>
        </w:rPr>
        <w:t xml:space="preserve"> stages 1,2 </w:t>
      </w:r>
      <w:r>
        <w:t>και</w:t>
      </w:r>
      <w:r w:rsidRPr="00733832">
        <w:rPr>
          <w:lang w:val="en-US"/>
        </w:rPr>
        <w:t xml:space="preserve"> 3 (Concept Clarification / Business Plan / Marketing Plan)</w:t>
      </w:r>
      <w:r w:rsidR="005E6794" w:rsidRPr="005E6794">
        <w:rPr>
          <w:lang w:val="en-US"/>
        </w:rPr>
        <w:t>.</w:t>
      </w:r>
    </w:p>
    <w:p w:rsidR="00733832" w:rsidRDefault="00F1512C" w:rsidP="00733832">
      <w:pPr>
        <w:pStyle w:val="ListParagraph"/>
        <w:numPr>
          <w:ilvl w:val="0"/>
          <w:numId w:val="6"/>
        </w:numPr>
      </w:pPr>
      <w:r>
        <w:t>Σε όσους έχουν ήδη μια επιχείρηση και ψάχνουν για επενδυτή</w:t>
      </w:r>
      <w:r w:rsidR="00733832">
        <w:t xml:space="preserve"> / δανειστή</w:t>
      </w:r>
      <w:r w:rsidR="005E6794">
        <w:t>.</w:t>
      </w:r>
    </w:p>
    <w:p w:rsidR="000E58E0" w:rsidRPr="00733832" w:rsidRDefault="000E58E0" w:rsidP="00733832">
      <w:pPr>
        <w:pStyle w:val="ListParagraph"/>
        <w:numPr>
          <w:ilvl w:val="0"/>
          <w:numId w:val="6"/>
        </w:numPr>
      </w:pPr>
      <w:r>
        <w:t>Σε όσους ψάχνουν κεφάλαιο εκκίνησης για την επιχειρηματική τους ιδέα</w:t>
      </w:r>
      <w:r w:rsidR="005E6794">
        <w:t>.</w:t>
      </w:r>
    </w:p>
    <w:p w:rsidR="000E58E0" w:rsidRDefault="00F1512C" w:rsidP="000E58E0">
      <w:pPr>
        <w:pStyle w:val="ListParagraph"/>
        <w:numPr>
          <w:ilvl w:val="0"/>
          <w:numId w:val="6"/>
        </w:numPr>
      </w:pPr>
      <w:r>
        <w:t xml:space="preserve">Σε όσους έχουν ήδη μια επιχείρηση και θέλουν να </w:t>
      </w:r>
      <w:proofErr w:type="spellStart"/>
      <w:r>
        <w:t>εξορθολογίσουν</w:t>
      </w:r>
      <w:proofErr w:type="spellEnd"/>
      <w:r>
        <w:t xml:space="preserve"> τα έξοδά </w:t>
      </w:r>
      <w:r w:rsidR="005E6794">
        <w:t>τους.</w:t>
      </w:r>
    </w:p>
    <w:p w:rsidR="00F1512C" w:rsidRPr="00F1512C" w:rsidRDefault="00F1512C" w:rsidP="00733832">
      <w:pPr>
        <w:pStyle w:val="ListParagraph"/>
        <w:numPr>
          <w:ilvl w:val="0"/>
          <w:numId w:val="6"/>
        </w:numPr>
      </w:pPr>
      <w:r>
        <w:t>Σε όσους</w:t>
      </w:r>
      <w:r w:rsidR="000E58E0">
        <w:t xml:space="preserve"> έχουν ήδη μια επιχείρηση και</w:t>
      </w:r>
      <w:r>
        <w:t xml:space="preserve"> θέλουν να ανεβάσουν μια καμπάνια στην πλατφόρμα </w:t>
      </w:r>
      <w:proofErr w:type="spellStart"/>
      <w:r w:rsidRPr="00733832">
        <w:rPr>
          <w:lang w:val="en-US"/>
        </w:rPr>
        <w:t>OneUp</w:t>
      </w:r>
      <w:proofErr w:type="spellEnd"/>
      <w:r w:rsidRPr="00F1512C">
        <w:t>*</w:t>
      </w:r>
      <w:r w:rsidR="005E6794">
        <w:t>.</w:t>
      </w:r>
    </w:p>
    <w:p w:rsidR="00F1512C" w:rsidRPr="000E58E0" w:rsidRDefault="00F1512C" w:rsidP="00F1512C"/>
    <w:p w:rsidR="00F1512C" w:rsidRPr="00855FAF" w:rsidRDefault="005E6794" w:rsidP="00F1512C">
      <w:r>
        <w:t>Παραδοτέα</w:t>
      </w:r>
      <w:r w:rsidR="00F1512C" w:rsidRPr="00855FAF">
        <w:t xml:space="preserve"> (</w:t>
      </w:r>
      <w:r w:rsidR="00F1512C">
        <w:t>κάποιο</w:t>
      </w:r>
      <w:r w:rsidR="00CC665A">
        <w:t xml:space="preserve"> </w:t>
      </w:r>
      <w:r w:rsidR="00F1512C">
        <w:t>ή</w:t>
      </w:r>
      <w:r w:rsidR="00CC665A">
        <w:t xml:space="preserve"> </w:t>
      </w:r>
      <w:r w:rsidR="00F1512C">
        <w:t>κάποια</w:t>
      </w:r>
      <w:r>
        <w:t xml:space="preserve"> </w:t>
      </w:r>
      <w:r w:rsidR="00F1512C">
        <w:t>από</w:t>
      </w:r>
      <w:r w:rsidR="00F1512C" w:rsidRPr="00855FAF">
        <w:t>):</w:t>
      </w:r>
    </w:p>
    <w:p w:rsidR="00F1512C" w:rsidRPr="00733832" w:rsidRDefault="00F1512C" w:rsidP="00733832">
      <w:pPr>
        <w:pStyle w:val="ListParagraph"/>
        <w:numPr>
          <w:ilvl w:val="0"/>
          <w:numId w:val="7"/>
        </w:numPr>
        <w:rPr>
          <w:lang w:val="en-US"/>
        </w:rPr>
      </w:pPr>
      <w:r w:rsidRPr="00733832">
        <w:rPr>
          <w:lang w:val="en-US"/>
        </w:rPr>
        <w:t>Investor Pitch</w:t>
      </w:r>
    </w:p>
    <w:p w:rsidR="00733832" w:rsidRPr="00733832" w:rsidRDefault="00733832" w:rsidP="00733832">
      <w:pPr>
        <w:pStyle w:val="ListParagraph"/>
        <w:numPr>
          <w:ilvl w:val="0"/>
          <w:numId w:val="7"/>
        </w:numPr>
        <w:rPr>
          <w:lang w:val="en-US"/>
        </w:rPr>
      </w:pPr>
      <w:r>
        <w:t>Κανπάνια</w:t>
      </w:r>
      <w:r w:rsidRPr="00733832">
        <w:rPr>
          <w:lang w:val="en-US"/>
        </w:rPr>
        <w:t xml:space="preserve"> One Up*</w:t>
      </w:r>
    </w:p>
    <w:p w:rsidR="00733832" w:rsidRDefault="00733832" w:rsidP="00733832">
      <w:pPr>
        <w:pStyle w:val="ListParagraph"/>
        <w:numPr>
          <w:ilvl w:val="0"/>
          <w:numId w:val="7"/>
        </w:numPr>
        <w:rPr>
          <w:lang w:val="en-US"/>
        </w:rPr>
      </w:pPr>
      <w:r w:rsidRPr="00733832">
        <w:rPr>
          <w:lang w:val="en-US"/>
        </w:rPr>
        <w:t>Business Plan / P &amp; L documents’ update</w:t>
      </w:r>
    </w:p>
    <w:p w:rsidR="00BC142B" w:rsidRDefault="00BC142B" w:rsidP="00BC142B">
      <w:pPr>
        <w:rPr>
          <w:lang w:val="en-US"/>
        </w:rPr>
      </w:pPr>
    </w:p>
    <w:p w:rsidR="00BC142B" w:rsidRDefault="00BC142B" w:rsidP="00BC142B">
      <w:pPr>
        <w:rPr>
          <w:lang w:val="en-US"/>
        </w:rPr>
      </w:pPr>
    </w:p>
    <w:p w:rsidR="00BC142B" w:rsidRPr="00BC142B" w:rsidRDefault="00BC142B" w:rsidP="00BC142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*</w:t>
      </w:r>
      <w:r w:rsidRPr="00BC142B">
        <w:rPr>
          <w:b/>
          <w:sz w:val="28"/>
          <w:szCs w:val="28"/>
          <w:lang w:val="en-US"/>
        </w:rPr>
        <w:t xml:space="preserve">One </w:t>
      </w:r>
      <w:proofErr w:type="gramStart"/>
      <w:r w:rsidRPr="00BC142B">
        <w:rPr>
          <w:b/>
          <w:sz w:val="28"/>
          <w:szCs w:val="28"/>
          <w:lang w:val="en-US"/>
        </w:rPr>
        <w:t>Up</w:t>
      </w:r>
      <w:proofErr w:type="gramEnd"/>
      <w:r w:rsidR="005E6794" w:rsidRPr="005E6794">
        <w:rPr>
          <w:b/>
          <w:sz w:val="28"/>
          <w:szCs w:val="28"/>
          <w:lang w:val="en-US"/>
        </w:rPr>
        <w:t xml:space="preserve"> </w:t>
      </w:r>
      <w:r w:rsidRPr="00BC142B">
        <w:rPr>
          <w:b/>
          <w:sz w:val="28"/>
          <w:szCs w:val="28"/>
          <w:lang w:val="en-US"/>
        </w:rPr>
        <w:t>Crowdfunding Platform</w:t>
      </w:r>
    </w:p>
    <w:p w:rsidR="00A05249" w:rsidRPr="00A05249" w:rsidRDefault="009D0552">
      <w:r>
        <w:t>Η</w:t>
      </w:r>
      <w:r w:rsidR="00CC665A" w:rsidRPr="00BF3262">
        <w:rPr>
          <w:lang w:val="en-US"/>
        </w:rPr>
        <w:t xml:space="preserve"> </w:t>
      </w:r>
      <w:r>
        <w:t>προετοιμασία</w:t>
      </w:r>
      <w:r w:rsidR="00CC665A" w:rsidRPr="00BF3262">
        <w:rPr>
          <w:lang w:val="en-US"/>
        </w:rPr>
        <w:t xml:space="preserve"> </w:t>
      </w:r>
      <w:r>
        <w:t>για</w:t>
      </w:r>
      <w:r w:rsidR="00CC665A" w:rsidRPr="00BF3262">
        <w:rPr>
          <w:lang w:val="en-US"/>
        </w:rPr>
        <w:t xml:space="preserve"> </w:t>
      </w:r>
      <w:r>
        <w:t>την</w:t>
      </w:r>
      <w:r w:rsidR="00CC665A" w:rsidRPr="00BF3262">
        <w:rPr>
          <w:lang w:val="en-US"/>
        </w:rPr>
        <w:t xml:space="preserve"> </w:t>
      </w:r>
      <w:proofErr w:type="spellStart"/>
      <w:r>
        <w:rPr>
          <w:lang w:val="en-US"/>
        </w:rPr>
        <w:t>OneUp</w:t>
      </w:r>
      <w:proofErr w:type="spellEnd"/>
      <w:r w:rsidR="00CC665A" w:rsidRPr="00BF3262">
        <w:rPr>
          <w:lang w:val="en-US"/>
        </w:rPr>
        <w:t xml:space="preserve"> </w:t>
      </w:r>
      <w:r>
        <w:t>καμπάνια</w:t>
      </w:r>
      <w:r w:rsidR="00CC665A" w:rsidRPr="00BF3262">
        <w:rPr>
          <w:lang w:val="en-US"/>
        </w:rPr>
        <w:t xml:space="preserve"> </w:t>
      </w:r>
      <w:r>
        <w:t>είναι</w:t>
      </w:r>
      <w:r w:rsidR="00CC665A" w:rsidRPr="00BF3262">
        <w:rPr>
          <w:lang w:val="en-US"/>
        </w:rPr>
        <w:t xml:space="preserve"> </w:t>
      </w:r>
      <w:r>
        <w:t>μέρος</w:t>
      </w:r>
      <w:r w:rsidR="00CC665A" w:rsidRPr="00BF3262">
        <w:rPr>
          <w:lang w:val="en-US"/>
        </w:rPr>
        <w:t xml:space="preserve"> </w:t>
      </w:r>
      <w:r>
        <w:t>του</w:t>
      </w:r>
      <w:r w:rsidR="00CC665A" w:rsidRPr="00BF3262">
        <w:rPr>
          <w:lang w:val="en-US"/>
        </w:rPr>
        <w:t xml:space="preserve"> </w:t>
      </w:r>
      <w:r w:rsidR="005E6794">
        <w:t>Σταδίου</w:t>
      </w:r>
      <w:r w:rsidRPr="00BF3262">
        <w:rPr>
          <w:lang w:val="en-US"/>
        </w:rPr>
        <w:t xml:space="preserve"> 4 </w:t>
      </w:r>
      <w:r>
        <w:t>του</w:t>
      </w:r>
      <w:r w:rsidR="00CC665A" w:rsidRPr="00BF3262">
        <w:rPr>
          <w:lang w:val="en-US"/>
        </w:rPr>
        <w:t xml:space="preserve"> </w:t>
      </w:r>
      <w:r>
        <w:rPr>
          <w:lang w:val="en-US"/>
        </w:rPr>
        <w:t>BCC</w:t>
      </w:r>
      <w:r w:rsidR="00CC665A" w:rsidRPr="00BF3262">
        <w:rPr>
          <w:lang w:val="en-US"/>
        </w:rPr>
        <w:t xml:space="preserve"> </w:t>
      </w:r>
      <w:r>
        <w:rPr>
          <w:lang w:val="en-US"/>
        </w:rPr>
        <w:t>Business</w:t>
      </w:r>
      <w:r w:rsidR="00CC665A" w:rsidRPr="00BF3262">
        <w:rPr>
          <w:lang w:val="en-US"/>
        </w:rPr>
        <w:t xml:space="preserve"> </w:t>
      </w:r>
      <w:r>
        <w:rPr>
          <w:lang w:val="en-US"/>
        </w:rPr>
        <w:t>Development</w:t>
      </w:r>
      <w:r w:rsidR="00CC665A" w:rsidRPr="00BF3262">
        <w:rPr>
          <w:lang w:val="en-US"/>
        </w:rPr>
        <w:t xml:space="preserve"> </w:t>
      </w:r>
      <w:r>
        <w:rPr>
          <w:lang w:val="en-US"/>
        </w:rPr>
        <w:t>model</w:t>
      </w:r>
      <w:r w:rsidR="00E1295C" w:rsidRPr="00BF3262">
        <w:rPr>
          <w:lang w:val="en-US"/>
        </w:rPr>
        <w:t>.</w:t>
      </w:r>
      <w:r w:rsidR="00CC665A" w:rsidRPr="00BF3262">
        <w:rPr>
          <w:lang w:val="en-US"/>
        </w:rPr>
        <w:t xml:space="preserve"> </w:t>
      </w:r>
      <w:r w:rsidR="00E1295C" w:rsidRPr="00BF3262">
        <w:rPr>
          <w:lang w:val="en-US"/>
        </w:rPr>
        <w:t xml:space="preserve"> </w:t>
      </w:r>
      <w:r w:rsidR="00E1295C">
        <w:t xml:space="preserve">Αποτελεί όμως και μια αυτόνομη υπηρεσία του </w:t>
      </w:r>
      <w:r w:rsidR="00E1295C">
        <w:rPr>
          <w:lang w:val="en-US"/>
        </w:rPr>
        <w:t>Business</w:t>
      </w:r>
      <w:r w:rsidR="00CC665A">
        <w:t xml:space="preserve"> </w:t>
      </w:r>
      <w:r w:rsidR="00E1295C">
        <w:rPr>
          <w:lang w:val="en-US"/>
        </w:rPr>
        <w:t>Coaching</w:t>
      </w:r>
      <w:r w:rsidR="00CC665A">
        <w:t xml:space="preserve"> </w:t>
      </w:r>
      <w:r w:rsidR="00E1295C">
        <w:rPr>
          <w:lang w:val="en-US"/>
        </w:rPr>
        <w:t>Center</w:t>
      </w:r>
      <w:r w:rsidR="00CC665A">
        <w:t xml:space="preserve"> </w:t>
      </w:r>
      <w:r w:rsidR="00E1295C">
        <w:t xml:space="preserve">όπου μπορούν να ενταχθούν επιχειρηματικές ιδέες που έχουν περάσει το στάδιο εκπαίδευσης και προετοιμασίας τους παρακολουθώντας το πρόγραμμα κάποιου συνεργάτη / </w:t>
      </w:r>
      <w:r w:rsidR="00E1295C">
        <w:rPr>
          <w:lang w:val="en-US"/>
        </w:rPr>
        <w:t>partner</w:t>
      </w:r>
      <w:r w:rsidR="00A05249">
        <w:t xml:space="preserve"> </w:t>
      </w:r>
      <w:r w:rsidR="00E1295C">
        <w:t xml:space="preserve">του </w:t>
      </w:r>
      <w:r w:rsidR="00E1295C">
        <w:rPr>
          <w:lang w:val="en-US"/>
        </w:rPr>
        <w:t>BCC</w:t>
      </w:r>
      <w:r w:rsidR="00E1295C" w:rsidRPr="00E1295C">
        <w:t>.</w:t>
      </w:r>
      <w:r w:rsidR="00A05249">
        <w:t xml:space="preserve"> (</w:t>
      </w:r>
      <w:r w:rsidR="00A05249">
        <w:rPr>
          <w:lang w:val="en-US"/>
        </w:rPr>
        <w:t>link</w:t>
      </w:r>
      <w:r w:rsidR="00A05249" w:rsidRPr="00A05249">
        <w:t xml:space="preserve"> </w:t>
      </w:r>
      <w:r w:rsidR="00A05249">
        <w:rPr>
          <w:rStyle w:val="PageNumber"/>
        </w:rPr>
        <w:t xml:space="preserve"> που οδηγεί στους </w:t>
      </w:r>
      <w:r w:rsidR="00A05249">
        <w:rPr>
          <w:rStyle w:val="PageNumber"/>
          <w:lang w:val="en-US"/>
        </w:rPr>
        <w:t>partners</w:t>
      </w:r>
      <w:r w:rsidR="00A05249" w:rsidRPr="00A05249">
        <w:rPr>
          <w:rStyle w:val="PageNumber"/>
        </w:rPr>
        <w:t>).</w:t>
      </w:r>
    </w:p>
    <w:p w:rsidR="00BC142B" w:rsidRDefault="000E58E0">
      <w:r w:rsidRPr="000E58E0">
        <w:t xml:space="preserve">Το </w:t>
      </w:r>
      <w:proofErr w:type="spellStart"/>
      <w:r>
        <w:rPr>
          <w:lang w:val="en-US"/>
        </w:rPr>
        <w:t>OneUp</w:t>
      </w:r>
      <w:proofErr w:type="spellEnd"/>
      <w:r w:rsidR="00A05249" w:rsidRPr="00A05249">
        <w:t xml:space="preserve"> </w:t>
      </w:r>
      <w:r>
        <w:t>είναι</w:t>
      </w:r>
      <w:r w:rsidR="00A05249" w:rsidRPr="00A05249">
        <w:t xml:space="preserve"> </w:t>
      </w:r>
      <w:r>
        <w:t>η</w:t>
      </w:r>
      <w:r w:rsidR="00A05249" w:rsidRPr="00A05249">
        <w:t xml:space="preserve"> </w:t>
      </w:r>
      <w:r>
        <w:t>πρώτη</w:t>
      </w:r>
      <w:r w:rsidR="00A05249" w:rsidRPr="00A05249">
        <w:t xml:space="preserve"> </w:t>
      </w:r>
      <w:r>
        <w:rPr>
          <w:lang w:val="en-US"/>
        </w:rPr>
        <w:t>Crowdfunding</w:t>
      </w:r>
      <w:r w:rsidR="00A05249" w:rsidRPr="00A05249">
        <w:t xml:space="preserve"> </w:t>
      </w:r>
      <w:r>
        <w:t>πλα</w:t>
      </w:r>
      <w:r w:rsidR="00A05249">
        <w:t>τ</w:t>
      </w:r>
      <w:r>
        <w:t>φόρμα</w:t>
      </w:r>
      <w:r w:rsidR="00A05249" w:rsidRPr="00A05249">
        <w:t xml:space="preserve"> </w:t>
      </w:r>
      <w:r>
        <w:t>που</w:t>
      </w:r>
      <w:r w:rsidR="00A05249" w:rsidRPr="00A05249">
        <w:t xml:space="preserve"> </w:t>
      </w:r>
      <w:r>
        <w:t>ανήκει</w:t>
      </w:r>
      <w:r w:rsidR="00A05249" w:rsidRPr="00A05249">
        <w:t xml:space="preserve"> </w:t>
      </w:r>
      <w:r>
        <w:t>σε</w:t>
      </w:r>
      <w:r w:rsidR="00A05249" w:rsidRPr="00A05249">
        <w:t xml:space="preserve"> </w:t>
      </w:r>
      <w:r>
        <w:t>ΜΚΟ</w:t>
      </w:r>
      <w:r w:rsidR="00A05249" w:rsidRPr="00A05249">
        <w:t xml:space="preserve"> </w:t>
      </w:r>
      <w:r>
        <w:t>στην</w:t>
      </w:r>
      <w:r w:rsidR="00A05249" w:rsidRPr="00A05249">
        <w:t xml:space="preserve"> </w:t>
      </w:r>
      <w:r>
        <w:t>Ελλάδα</w:t>
      </w:r>
      <w:r w:rsidR="00A05249" w:rsidRPr="00A05249">
        <w:t xml:space="preserve"> </w:t>
      </w:r>
      <w:r>
        <w:t>και</w:t>
      </w:r>
      <w:r w:rsidR="00A05249" w:rsidRPr="00A05249">
        <w:t xml:space="preserve"> </w:t>
      </w:r>
      <w:r>
        <w:t>βασίζεται στο μοντέλο άντλησης επενδυτικού κεφαλαίου όπου «λίγα χρήματα προσφέρονται από πολλούς».</w:t>
      </w:r>
    </w:p>
    <w:p w:rsidR="00973E17" w:rsidRDefault="00973E17">
      <w:r>
        <w:t>Καμπάνια στην πλατφόρμα Ο</w:t>
      </w:r>
      <w:proofErr w:type="spellStart"/>
      <w:r>
        <w:rPr>
          <w:lang w:val="en-US"/>
        </w:rPr>
        <w:t>neUp</w:t>
      </w:r>
      <w:proofErr w:type="spellEnd"/>
      <w:r w:rsidR="00A05249">
        <w:t xml:space="preserve"> </w:t>
      </w:r>
      <w:r>
        <w:t>μπορούν να ανεβάσουν όσοι χρειάζο</w:t>
      </w:r>
      <w:r w:rsidR="00A05249">
        <w:t>ν</w:t>
      </w:r>
      <w:r>
        <w:t>ται</w:t>
      </w:r>
      <w:r w:rsidR="00A05249">
        <w:t xml:space="preserve"> κεφάλαιο εκκίνησης για την ετα</w:t>
      </w:r>
      <w:r>
        <w:t>ιρεία τους ή χρειάζονται χρήματα για να χρηματοδοτήσουν ένα συγκεκριμένο</w:t>
      </w:r>
      <w:r w:rsidR="00A05249">
        <w:t xml:space="preserve"> επιχειρηματικό σκοπό (π.χ. την αγορά κάποιου μηχανήματος).</w:t>
      </w:r>
    </w:p>
    <w:p w:rsidR="00733832" w:rsidRPr="000E58E0" w:rsidRDefault="00973E17" w:rsidP="005E6794">
      <w:r>
        <w:t xml:space="preserve">Οι υποψήφιοι για να ανεβάσουν καμπάνια στο </w:t>
      </w:r>
      <w:proofErr w:type="spellStart"/>
      <w:r w:rsidR="00A05249">
        <w:rPr>
          <w:lang w:val="en-US"/>
        </w:rPr>
        <w:t>OneUp</w:t>
      </w:r>
      <w:proofErr w:type="spellEnd"/>
      <w:r w:rsidR="00A05249">
        <w:t xml:space="preserve"> </w:t>
      </w:r>
      <w:r w:rsidR="00A05249" w:rsidRPr="00A05249">
        <w:t xml:space="preserve"> </w:t>
      </w:r>
      <w:r w:rsidR="00A05249">
        <w:t>π</w:t>
      </w:r>
      <w:r w:rsidR="00821F25">
        <w:t>α</w:t>
      </w:r>
      <w:r w:rsidR="00A05249">
        <w:t>ρα</w:t>
      </w:r>
      <w:r w:rsidR="00821F25">
        <w:t xml:space="preserve">κολουθούν </w:t>
      </w:r>
      <w:r w:rsidR="005E6794">
        <w:t>συγκεκριμένο</w:t>
      </w:r>
      <w:r w:rsidR="00821F25">
        <w:t xml:space="preserve"> εκπαιδευτικό πρόγραμμα πριν την ανάρτηση της καμπάνιας τους αλλά και συγκεκριμένο επικοινωνιακό πλάνο για την υποστήριξή </w:t>
      </w:r>
      <w:r w:rsidR="00A05249">
        <w:t xml:space="preserve">της </w:t>
      </w:r>
      <w:r w:rsidR="00526959">
        <w:t>και την επίτευξη του</w:t>
      </w:r>
      <w:r w:rsidR="00A05249">
        <w:t xml:space="preserve"> τελικού</w:t>
      </w:r>
      <w:r w:rsidR="00526959">
        <w:t xml:space="preserve"> οικονομικού στόχου</w:t>
      </w:r>
      <w:r w:rsidR="00821F25">
        <w:t>.</w:t>
      </w:r>
    </w:p>
    <w:sectPr w:rsidR="00733832" w:rsidRPr="000E58E0" w:rsidSect="00E25A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F10D5"/>
    <w:multiLevelType w:val="hybridMultilevel"/>
    <w:tmpl w:val="C3785A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A31FA"/>
    <w:multiLevelType w:val="hybridMultilevel"/>
    <w:tmpl w:val="20E0BA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D0A16"/>
    <w:multiLevelType w:val="hybridMultilevel"/>
    <w:tmpl w:val="729A0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D7E82"/>
    <w:multiLevelType w:val="hybridMultilevel"/>
    <w:tmpl w:val="1DE88D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32EDF"/>
    <w:multiLevelType w:val="hybridMultilevel"/>
    <w:tmpl w:val="BF6048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84E3A"/>
    <w:multiLevelType w:val="hybridMultilevel"/>
    <w:tmpl w:val="77B61C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C1EE8"/>
    <w:multiLevelType w:val="hybridMultilevel"/>
    <w:tmpl w:val="D34A4F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FC"/>
    <w:rsid w:val="00092D37"/>
    <w:rsid w:val="000E58E0"/>
    <w:rsid w:val="00121101"/>
    <w:rsid w:val="002472C2"/>
    <w:rsid w:val="0031708A"/>
    <w:rsid w:val="00340A7C"/>
    <w:rsid w:val="00360B29"/>
    <w:rsid w:val="004323F1"/>
    <w:rsid w:val="00526959"/>
    <w:rsid w:val="005800FC"/>
    <w:rsid w:val="005E6794"/>
    <w:rsid w:val="00672B1F"/>
    <w:rsid w:val="006C024C"/>
    <w:rsid w:val="00704B7E"/>
    <w:rsid w:val="00733832"/>
    <w:rsid w:val="00821F25"/>
    <w:rsid w:val="00855FAF"/>
    <w:rsid w:val="008A21A1"/>
    <w:rsid w:val="008A5E8C"/>
    <w:rsid w:val="008B0285"/>
    <w:rsid w:val="008F1E5F"/>
    <w:rsid w:val="00920BB9"/>
    <w:rsid w:val="00973E17"/>
    <w:rsid w:val="009D0552"/>
    <w:rsid w:val="00A05249"/>
    <w:rsid w:val="00A43A9F"/>
    <w:rsid w:val="00AF654F"/>
    <w:rsid w:val="00B41863"/>
    <w:rsid w:val="00BC142B"/>
    <w:rsid w:val="00BF3262"/>
    <w:rsid w:val="00C41C06"/>
    <w:rsid w:val="00CC665A"/>
    <w:rsid w:val="00DA1983"/>
    <w:rsid w:val="00E1295C"/>
    <w:rsid w:val="00E24C9F"/>
    <w:rsid w:val="00E25A36"/>
    <w:rsid w:val="00EE42AA"/>
    <w:rsid w:val="00F1512C"/>
    <w:rsid w:val="00FD41A5"/>
    <w:rsid w:val="00FF4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5BDFD-C245-42F6-89EC-187BE409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A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8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A052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5249"/>
  </w:style>
  <w:style w:type="character" w:styleId="PageNumber">
    <w:name w:val="page number"/>
    <w:basedOn w:val="DefaultParagraphFont"/>
    <w:uiPriority w:val="99"/>
    <w:semiHidden/>
    <w:unhideWhenUsed/>
    <w:rsid w:val="00A05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27C7CE-EACA-4826-9991-0A1AFE7A97B3}" type="doc">
      <dgm:prSet loTypeId="urn:microsoft.com/office/officeart/2005/8/layout/chevron1" loCatId="process" qsTypeId="urn:microsoft.com/office/officeart/2005/8/quickstyle/simple1" qsCatId="simple" csTypeId="urn:microsoft.com/office/officeart/2005/8/colors/accent1_3" csCatId="accent1" phldr="1"/>
      <dgm:spPr/>
    </dgm:pt>
    <dgm:pt modelId="{7B779250-0DAF-4A85-956A-8CD271AE2F08}">
      <dgm:prSet phldrT="[Text]" custT="1"/>
      <dgm:spPr/>
      <dgm:t>
        <a:bodyPr/>
        <a:lstStyle/>
        <a:p>
          <a:r>
            <a:rPr lang="en-US" sz="1200" b="1" dirty="0">
              <a:solidFill>
                <a:schemeClr val="bg1"/>
              </a:solidFill>
            </a:rPr>
            <a:t>stage 1</a:t>
          </a:r>
          <a:endParaRPr lang="el-GR" sz="1200" b="1" dirty="0">
            <a:solidFill>
              <a:schemeClr val="bg1"/>
            </a:solidFill>
          </a:endParaRPr>
        </a:p>
        <a:p>
          <a:r>
            <a:rPr lang="en-US" sz="1200" b="1" dirty="0">
              <a:solidFill>
                <a:schemeClr val="bg1"/>
              </a:solidFill>
            </a:rPr>
            <a:t>Concept Clarification</a:t>
          </a:r>
          <a:endParaRPr lang="el-GR" sz="1200" b="1" dirty="0">
            <a:solidFill>
              <a:schemeClr val="bg1"/>
            </a:solidFill>
          </a:endParaRPr>
        </a:p>
      </dgm:t>
    </dgm:pt>
    <dgm:pt modelId="{DABF73F3-F924-43D2-9E18-153FF9F56564}" type="parTrans" cxnId="{90AE5C46-8BAB-470F-BC11-5B7DAB9FDB8A}">
      <dgm:prSet/>
      <dgm:spPr/>
      <dgm:t>
        <a:bodyPr/>
        <a:lstStyle/>
        <a:p>
          <a:endParaRPr lang="el-GR" sz="1400"/>
        </a:p>
      </dgm:t>
    </dgm:pt>
    <dgm:pt modelId="{8C4FD558-2AEA-46BF-993B-01E5FB22C6E7}" type="sibTrans" cxnId="{90AE5C46-8BAB-470F-BC11-5B7DAB9FDB8A}">
      <dgm:prSet/>
      <dgm:spPr/>
      <dgm:t>
        <a:bodyPr/>
        <a:lstStyle/>
        <a:p>
          <a:endParaRPr lang="el-GR" sz="1400"/>
        </a:p>
      </dgm:t>
    </dgm:pt>
    <dgm:pt modelId="{CAFBECA3-DC37-4D2A-8726-016D921792F6}">
      <dgm:prSet phldrT="[Text]" custT="1"/>
      <dgm:spPr/>
      <dgm:t>
        <a:bodyPr/>
        <a:lstStyle/>
        <a:p>
          <a:r>
            <a:rPr lang="en-US" sz="1200" b="1" dirty="0">
              <a:solidFill>
                <a:schemeClr val="bg1"/>
              </a:solidFill>
            </a:rPr>
            <a:t>stage 2</a:t>
          </a:r>
        </a:p>
        <a:p>
          <a:r>
            <a:rPr lang="en-US" sz="1200" b="1" dirty="0">
              <a:solidFill>
                <a:schemeClr val="bg1"/>
              </a:solidFill>
            </a:rPr>
            <a:t>Business Planning</a:t>
          </a:r>
          <a:endParaRPr lang="el-GR" sz="1200" b="1" dirty="0">
            <a:solidFill>
              <a:schemeClr val="bg1"/>
            </a:solidFill>
          </a:endParaRPr>
        </a:p>
      </dgm:t>
    </dgm:pt>
    <dgm:pt modelId="{618D8EAB-A57F-4E89-90C0-1A9E383D05BB}" type="parTrans" cxnId="{062A72E5-F01D-473C-9603-EDD14356FC84}">
      <dgm:prSet/>
      <dgm:spPr/>
      <dgm:t>
        <a:bodyPr/>
        <a:lstStyle/>
        <a:p>
          <a:endParaRPr lang="el-GR" sz="1400"/>
        </a:p>
      </dgm:t>
    </dgm:pt>
    <dgm:pt modelId="{94F8937A-AB8B-4B42-9DD5-2EB48D211A03}" type="sibTrans" cxnId="{062A72E5-F01D-473C-9603-EDD14356FC84}">
      <dgm:prSet/>
      <dgm:spPr/>
      <dgm:t>
        <a:bodyPr/>
        <a:lstStyle/>
        <a:p>
          <a:endParaRPr lang="el-GR" sz="1400"/>
        </a:p>
      </dgm:t>
    </dgm:pt>
    <dgm:pt modelId="{92CB2A93-65AE-443B-8369-093EAAEA5B23}">
      <dgm:prSet phldrT="[Text]" custT="1"/>
      <dgm:spPr/>
      <dgm:t>
        <a:bodyPr/>
        <a:lstStyle/>
        <a:p>
          <a:r>
            <a:rPr lang="en-US" sz="1400" b="1" dirty="0">
              <a:solidFill>
                <a:schemeClr val="bg1"/>
              </a:solidFill>
            </a:rPr>
            <a:t>stage 3</a:t>
          </a:r>
        </a:p>
        <a:p>
          <a:r>
            <a:rPr lang="en-US" sz="1200" b="1" dirty="0">
              <a:solidFill>
                <a:schemeClr val="bg1"/>
              </a:solidFill>
            </a:rPr>
            <a:t>Marketing Plan</a:t>
          </a:r>
          <a:endParaRPr lang="el-GR" sz="1200" b="1" dirty="0">
            <a:solidFill>
              <a:schemeClr val="bg1"/>
            </a:solidFill>
          </a:endParaRPr>
        </a:p>
      </dgm:t>
    </dgm:pt>
    <dgm:pt modelId="{41BB42E8-79B2-4648-8609-666205EC1EE5}" type="parTrans" cxnId="{40683B58-E9E4-4CEE-B3FB-B08FE153C92A}">
      <dgm:prSet/>
      <dgm:spPr/>
      <dgm:t>
        <a:bodyPr/>
        <a:lstStyle/>
        <a:p>
          <a:endParaRPr lang="el-GR" sz="1400"/>
        </a:p>
      </dgm:t>
    </dgm:pt>
    <dgm:pt modelId="{68A7A79D-67DF-4DB8-B72F-DDD284405BB8}" type="sibTrans" cxnId="{40683B58-E9E4-4CEE-B3FB-B08FE153C92A}">
      <dgm:prSet/>
      <dgm:spPr/>
      <dgm:t>
        <a:bodyPr/>
        <a:lstStyle/>
        <a:p>
          <a:endParaRPr lang="el-GR" sz="1400"/>
        </a:p>
      </dgm:t>
    </dgm:pt>
    <dgm:pt modelId="{42399C62-F7B1-4249-832C-BAD6DC4AC119}">
      <dgm:prSet phldrT="[Text]" custT="1"/>
      <dgm:spPr/>
      <dgm:t>
        <a:bodyPr/>
        <a:lstStyle/>
        <a:p>
          <a:r>
            <a:rPr lang="en-US" sz="1200" b="1" dirty="0">
              <a:solidFill>
                <a:schemeClr val="bg1"/>
              </a:solidFill>
            </a:rPr>
            <a:t>stage 4</a:t>
          </a:r>
        </a:p>
        <a:p>
          <a:r>
            <a:rPr lang="en-US" sz="1200" b="1" dirty="0">
              <a:solidFill>
                <a:schemeClr val="bg1"/>
              </a:solidFill>
            </a:rPr>
            <a:t>Sources of </a:t>
          </a:r>
          <a:r>
            <a:rPr lang="en-US" sz="1200" b="1" dirty="0" smtClean="0">
              <a:solidFill>
                <a:schemeClr val="bg1"/>
              </a:solidFill>
            </a:rPr>
            <a:t>Finance</a:t>
          </a:r>
          <a:endParaRPr lang="el-GR" sz="1200" b="1" dirty="0">
            <a:solidFill>
              <a:schemeClr val="bg1"/>
            </a:solidFill>
          </a:endParaRPr>
        </a:p>
      </dgm:t>
    </dgm:pt>
    <dgm:pt modelId="{B1EDF5BD-730D-41B9-A78E-02A0F26EAB0E}" type="parTrans" cxnId="{668AD704-1D78-4A4C-9F15-18D64845619E}">
      <dgm:prSet/>
      <dgm:spPr/>
      <dgm:t>
        <a:bodyPr/>
        <a:lstStyle/>
        <a:p>
          <a:endParaRPr lang="el-GR" sz="1400"/>
        </a:p>
      </dgm:t>
    </dgm:pt>
    <dgm:pt modelId="{91B8B1A0-ED07-4674-9369-CC493DB99B01}" type="sibTrans" cxnId="{668AD704-1D78-4A4C-9F15-18D64845619E}">
      <dgm:prSet/>
      <dgm:spPr/>
      <dgm:t>
        <a:bodyPr/>
        <a:lstStyle/>
        <a:p>
          <a:endParaRPr lang="el-GR" sz="1400"/>
        </a:p>
      </dgm:t>
    </dgm:pt>
    <dgm:pt modelId="{266A5817-7758-417D-9C09-820F2AF34F3A}" type="pres">
      <dgm:prSet presAssocID="{2A27C7CE-EACA-4826-9991-0A1AFE7A97B3}" presName="Name0" presStyleCnt="0">
        <dgm:presLayoutVars>
          <dgm:dir/>
          <dgm:animLvl val="lvl"/>
          <dgm:resizeHandles val="exact"/>
        </dgm:presLayoutVars>
      </dgm:prSet>
      <dgm:spPr/>
    </dgm:pt>
    <dgm:pt modelId="{F7CC92E1-2524-4640-B5B1-790EBCB2DCF5}" type="pres">
      <dgm:prSet presAssocID="{7B779250-0DAF-4A85-956A-8CD271AE2F08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D33AEA20-E2A0-4EE8-87C9-16E5C1EB824A}" type="pres">
      <dgm:prSet presAssocID="{8C4FD558-2AEA-46BF-993B-01E5FB22C6E7}" presName="parTxOnlySpace" presStyleCnt="0"/>
      <dgm:spPr/>
    </dgm:pt>
    <dgm:pt modelId="{4D54EB5B-94E3-4632-9FA4-8429F99D2D80}" type="pres">
      <dgm:prSet presAssocID="{CAFBECA3-DC37-4D2A-8726-016D921792F6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9F7650C8-EB8A-406F-B7D3-2D2F537E57C3}" type="pres">
      <dgm:prSet presAssocID="{94F8937A-AB8B-4B42-9DD5-2EB48D211A03}" presName="parTxOnlySpace" presStyleCnt="0"/>
      <dgm:spPr/>
    </dgm:pt>
    <dgm:pt modelId="{33D7C007-AAFB-4035-8C60-6756BD51B57D}" type="pres">
      <dgm:prSet presAssocID="{92CB2A93-65AE-443B-8369-093EAAEA5B23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C6962321-346A-419A-8256-B6ED6845D19E}" type="pres">
      <dgm:prSet presAssocID="{68A7A79D-67DF-4DB8-B72F-DDD284405BB8}" presName="parTxOnlySpace" presStyleCnt="0"/>
      <dgm:spPr/>
    </dgm:pt>
    <dgm:pt modelId="{2D61FE26-6B28-4CA5-BA28-C23395B6A46B}" type="pres">
      <dgm:prSet presAssocID="{42399C62-F7B1-4249-832C-BAD6DC4AC119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l-GR"/>
        </a:p>
      </dgm:t>
    </dgm:pt>
  </dgm:ptLst>
  <dgm:cxnLst>
    <dgm:cxn modelId="{F44F1A7D-57DB-48E2-BA20-15F70047BA41}" type="presOf" srcId="{CAFBECA3-DC37-4D2A-8726-016D921792F6}" destId="{4D54EB5B-94E3-4632-9FA4-8429F99D2D80}" srcOrd="0" destOrd="0" presId="urn:microsoft.com/office/officeart/2005/8/layout/chevron1"/>
    <dgm:cxn modelId="{9678CBF1-A690-40C7-8712-144286AB9689}" type="presOf" srcId="{42399C62-F7B1-4249-832C-BAD6DC4AC119}" destId="{2D61FE26-6B28-4CA5-BA28-C23395B6A46B}" srcOrd="0" destOrd="0" presId="urn:microsoft.com/office/officeart/2005/8/layout/chevron1"/>
    <dgm:cxn modelId="{6EB33289-F20C-47B1-BC0D-281589AE34BA}" type="presOf" srcId="{92CB2A93-65AE-443B-8369-093EAAEA5B23}" destId="{33D7C007-AAFB-4035-8C60-6756BD51B57D}" srcOrd="0" destOrd="0" presId="urn:microsoft.com/office/officeart/2005/8/layout/chevron1"/>
    <dgm:cxn modelId="{668AD704-1D78-4A4C-9F15-18D64845619E}" srcId="{2A27C7CE-EACA-4826-9991-0A1AFE7A97B3}" destId="{42399C62-F7B1-4249-832C-BAD6DC4AC119}" srcOrd="3" destOrd="0" parTransId="{B1EDF5BD-730D-41B9-A78E-02A0F26EAB0E}" sibTransId="{91B8B1A0-ED07-4674-9369-CC493DB99B01}"/>
    <dgm:cxn modelId="{062A72E5-F01D-473C-9603-EDD14356FC84}" srcId="{2A27C7CE-EACA-4826-9991-0A1AFE7A97B3}" destId="{CAFBECA3-DC37-4D2A-8726-016D921792F6}" srcOrd="1" destOrd="0" parTransId="{618D8EAB-A57F-4E89-90C0-1A9E383D05BB}" sibTransId="{94F8937A-AB8B-4B42-9DD5-2EB48D211A03}"/>
    <dgm:cxn modelId="{186F2E09-60B5-48CF-8F36-BCD3FE679A76}" type="presOf" srcId="{7B779250-0DAF-4A85-956A-8CD271AE2F08}" destId="{F7CC92E1-2524-4640-B5B1-790EBCB2DCF5}" srcOrd="0" destOrd="0" presId="urn:microsoft.com/office/officeart/2005/8/layout/chevron1"/>
    <dgm:cxn modelId="{40683B58-E9E4-4CEE-B3FB-B08FE153C92A}" srcId="{2A27C7CE-EACA-4826-9991-0A1AFE7A97B3}" destId="{92CB2A93-65AE-443B-8369-093EAAEA5B23}" srcOrd="2" destOrd="0" parTransId="{41BB42E8-79B2-4648-8609-666205EC1EE5}" sibTransId="{68A7A79D-67DF-4DB8-B72F-DDD284405BB8}"/>
    <dgm:cxn modelId="{FEB60B87-2584-4FBD-931F-91995E3D48B6}" type="presOf" srcId="{2A27C7CE-EACA-4826-9991-0A1AFE7A97B3}" destId="{266A5817-7758-417D-9C09-820F2AF34F3A}" srcOrd="0" destOrd="0" presId="urn:microsoft.com/office/officeart/2005/8/layout/chevron1"/>
    <dgm:cxn modelId="{90AE5C46-8BAB-470F-BC11-5B7DAB9FDB8A}" srcId="{2A27C7CE-EACA-4826-9991-0A1AFE7A97B3}" destId="{7B779250-0DAF-4A85-956A-8CD271AE2F08}" srcOrd="0" destOrd="0" parTransId="{DABF73F3-F924-43D2-9E18-153FF9F56564}" sibTransId="{8C4FD558-2AEA-46BF-993B-01E5FB22C6E7}"/>
    <dgm:cxn modelId="{2DFB9497-27D1-4C50-86ED-A8C402486F83}" type="presParOf" srcId="{266A5817-7758-417D-9C09-820F2AF34F3A}" destId="{F7CC92E1-2524-4640-B5B1-790EBCB2DCF5}" srcOrd="0" destOrd="0" presId="urn:microsoft.com/office/officeart/2005/8/layout/chevron1"/>
    <dgm:cxn modelId="{F4BF8B49-B09A-406A-960E-4BF12BBA4BA3}" type="presParOf" srcId="{266A5817-7758-417D-9C09-820F2AF34F3A}" destId="{D33AEA20-E2A0-4EE8-87C9-16E5C1EB824A}" srcOrd="1" destOrd="0" presId="urn:microsoft.com/office/officeart/2005/8/layout/chevron1"/>
    <dgm:cxn modelId="{EAD8878C-B4FC-47F4-BFE9-76FFE3719A67}" type="presParOf" srcId="{266A5817-7758-417D-9C09-820F2AF34F3A}" destId="{4D54EB5B-94E3-4632-9FA4-8429F99D2D80}" srcOrd="2" destOrd="0" presId="urn:microsoft.com/office/officeart/2005/8/layout/chevron1"/>
    <dgm:cxn modelId="{B1E70E71-6457-4325-AD45-AE52A2527580}" type="presParOf" srcId="{266A5817-7758-417D-9C09-820F2AF34F3A}" destId="{9F7650C8-EB8A-406F-B7D3-2D2F537E57C3}" srcOrd="3" destOrd="0" presId="urn:microsoft.com/office/officeart/2005/8/layout/chevron1"/>
    <dgm:cxn modelId="{CB860B1F-8DB1-487F-BE14-D5A0A1C6DE74}" type="presParOf" srcId="{266A5817-7758-417D-9C09-820F2AF34F3A}" destId="{33D7C007-AAFB-4035-8C60-6756BD51B57D}" srcOrd="4" destOrd="0" presId="urn:microsoft.com/office/officeart/2005/8/layout/chevron1"/>
    <dgm:cxn modelId="{19B131CD-51C6-4F93-914D-8A647DF95C1D}" type="presParOf" srcId="{266A5817-7758-417D-9C09-820F2AF34F3A}" destId="{C6962321-346A-419A-8256-B6ED6845D19E}" srcOrd="5" destOrd="0" presId="urn:microsoft.com/office/officeart/2005/8/layout/chevron1"/>
    <dgm:cxn modelId="{65965CC5-B037-49C9-910D-B8713C1C47E9}" type="presParOf" srcId="{266A5817-7758-417D-9C09-820F2AF34F3A}" destId="{2D61FE26-6B28-4CA5-BA28-C23395B6A46B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CC92E1-2524-4640-B5B1-790EBCB2DCF5}">
      <dsp:nvSpPr>
        <dsp:cNvPr id="0" name=""/>
        <dsp:cNvSpPr/>
      </dsp:nvSpPr>
      <dsp:spPr>
        <a:xfrm>
          <a:off x="2656" y="129622"/>
          <a:ext cx="1546590" cy="618636"/>
        </a:xfrm>
        <a:prstGeom prst="chevron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>
              <a:solidFill>
                <a:schemeClr val="bg1"/>
              </a:solidFill>
            </a:rPr>
            <a:t>stage 1</a:t>
          </a:r>
          <a:endParaRPr lang="el-GR" sz="1200" b="1" kern="1200" dirty="0">
            <a:solidFill>
              <a:schemeClr val="bg1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>
              <a:solidFill>
                <a:schemeClr val="bg1"/>
              </a:solidFill>
            </a:rPr>
            <a:t>Concept Clarification</a:t>
          </a:r>
          <a:endParaRPr lang="el-GR" sz="1200" b="1" kern="1200" dirty="0">
            <a:solidFill>
              <a:schemeClr val="bg1"/>
            </a:solidFill>
          </a:endParaRPr>
        </a:p>
      </dsp:txBody>
      <dsp:txXfrm>
        <a:off x="311974" y="129622"/>
        <a:ext cx="927954" cy="618636"/>
      </dsp:txXfrm>
    </dsp:sp>
    <dsp:sp modelId="{4D54EB5B-94E3-4632-9FA4-8429F99D2D80}">
      <dsp:nvSpPr>
        <dsp:cNvPr id="0" name=""/>
        <dsp:cNvSpPr/>
      </dsp:nvSpPr>
      <dsp:spPr>
        <a:xfrm>
          <a:off x="1394588" y="129622"/>
          <a:ext cx="1546590" cy="618636"/>
        </a:xfrm>
        <a:prstGeom prst="chevron">
          <a:avLst/>
        </a:prstGeom>
        <a:solidFill>
          <a:schemeClr val="accent1">
            <a:shade val="80000"/>
            <a:hueOff val="90421"/>
            <a:satOff val="1725"/>
            <a:lumOff val="761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>
              <a:solidFill>
                <a:schemeClr val="bg1"/>
              </a:solidFill>
            </a:rPr>
            <a:t>stage 2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>
              <a:solidFill>
                <a:schemeClr val="bg1"/>
              </a:solidFill>
            </a:rPr>
            <a:t>Business Planning</a:t>
          </a:r>
          <a:endParaRPr lang="el-GR" sz="1200" b="1" kern="1200" dirty="0">
            <a:solidFill>
              <a:schemeClr val="bg1"/>
            </a:solidFill>
          </a:endParaRPr>
        </a:p>
      </dsp:txBody>
      <dsp:txXfrm>
        <a:off x="1703906" y="129622"/>
        <a:ext cx="927954" cy="618636"/>
      </dsp:txXfrm>
    </dsp:sp>
    <dsp:sp modelId="{33D7C007-AAFB-4035-8C60-6756BD51B57D}">
      <dsp:nvSpPr>
        <dsp:cNvPr id="0" name=""/>
        <dsp:cNvSpPr/>
      </dsp:nvSpPr>
      <dsp:spPr>
        <a:xfrm>
          <a:off x="2786520" y="129622"/>
          <a:ext cx="1546590" cy="618636"/>
        </a:xfrm>
        <a:prstGeom prst="chevron">
          <a:avLst/>
        </a:prstGeom>
        <a:solidFill>
          <a:schemeClr val="accent1">
            <a:shade val="80000"/>
            <a:hueOff val="180842"/>
            <a:satOff val="3450"/>
            <a:lumOff val="1523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dirty="0">
              <a:solidFill>
                <a:schemeClr val="bg1"/>
              </a:solidFill>
            </a:rPr>
            <a:t>stage 3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>
              <a:solidFill>
                <a:schemeClr val="bg1"/>
              </a:solidFill>
            </a:rPr>
            <a:t>Marketing Plan</a:t>
          </a:r>
          <a:endParaRPr lang="el-GR" sz="1200" b="1" kern="1200" dirty="0">
            <a:solidFill>
              <a:schemeClr val="bg1"/>
            </a:solidFill>
          </a:endParaRPr>
        </a:p>
      </dsp:txBody>
      <dsp:txXfrm>
        <a:off x="3095838" y="129622"/>
        <a:ext cx="927954" cy="618636"/>
      </dsp:txXfrm>
    </dsp:sp>
    <dsp:sp modelId="{2D61FE26-6B28-4CA5-BA28-C23395B6A46B}">
      <dsp:nvSpPr>
        <dsp:cNvPr id="0" name=""/>
        <dsp:cNvSpPr/>
      </dsp:nvSpPr>
      <dsp:spPr>
        <a:xfrm>
          <a:off x="4178452" y="129622"/>
          <a:ext cx="1546590" cy="618636"/>
        </a:xfrm>
        <a:prstGeom prst="chevron">
          <a:avLst/>
        </a:prstGeom>
        <a:solidFill>
          <a:schemeClr val="accent1">
            <a:shade val="80000"/>
            <a:hueOff val="271263"/>
            <a:satOff val="5175"/>
            <a:lumOff val="2285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>
              <a:solidFill>
                <a:schemeClr val="bg1"/>
              </a:solidFill>
            </a:rPr>
            <a:t>stage 4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>
              <a:solidFill>
                <a:schemeClr val="bg1"/>
              </a:solidFill>
            </a:rPr>
            <a:t>Sources of </a:t>
          </a:r>
          <a:r>
            <a:rPr lang="en-US" sz="1200" b="1" kern="1200" dirty="0" smtClean="0">
              <a:solidFill>
                <a:schemeClr val="bg1"/>
              </a:solidFill>
            </a:rPr>
            <a:t>Finance</a:t>
          </a:r>
          <a:endParaRPr lang="el-GR" sz="1200" b="1" kern="1200" dirty="0">
            <a:solidFill>
              <a:schemeClr val="bg1"/>
            </a:solidFill>
          </a:endParaRPr>
        </a:p>
      </dsp:txBody>
      <dsp:txXfrm>
        <a:off x="4487770" y="129622"/>
        <a:ext cx="927954" cy="6186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E91BE-2534-4780-A9F4-0ECF9ACF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644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</dc:creator>
  <cp:lastModifiedBy>user</cp:lastModifiedBy>
  <cp:revision>4</cp:revision>
  <dcterms:created xsi:type="dcterms:W3CDTF">2016-08-26T10:07:00Z</dcterms:created>
  <dcterms:modified xsi:type="dcterms:W3CDTF">2016-08-27T13:51:00Z</dcterms:modified>
</cp:coreProperties>
</file>